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2DFB" w14:textId="06A31CD9" w:rsidR="00350A95" w:rsidRDefault="00B3695C" w:rsidP="00B3695C">
      <w:pPr>
        <w:jc w:val="center"/>
        <w:rPr>
          <w:rFonts w:ascii="PTSans-Italic" w:hAnsi="PTSans-Italic"/>
          <w:b/>
          <w:i/>
          <w:sz w:val="24"/>
          <w:szCs w:val="24"/>
        </w:rPr>
      </w:pPr>
      <w:r w:rsidRPr="001375E1">
        <w:rPr>
          <w:rFonts w:ascii="PTSans-Italic" w:hAnsi="PTSans-Italic"/>
          <w:b/>
          <w:i/>
          <w:sz w:val="24"/>
          <w:szCs w:val="24"/>
        </w:rPr>
        <w:t>SAMMONKYLÄ</w:t>
      </w:r>
    </w:p>
    <w:p w14:paraId="3A965AA5" w14:textId="77777777" w:rsidR="001375E1" w:rsidRPr="001375E1" w:rsidRDefault="001375E1" w:rsidP="00B3695C">
      <w:pPr>
        <w:jc w:val="center"/>
        <w:rPr>
          <w:rFonts w:ascii="PTSans-Italic" w:hAnsi="PTSans-Italic" w:cs="Arial"/>
          <w:b/>
          <w:i/>
          <w:iCs/>
          <w:color w:val="231F20"/>
          <w:sz w:val="24"/>
          <w:szCs w:val="24"/>
          <w:lang w:val="fi-FI"/>
        </w:rPr>
      </w:pPr>
      <w:bookmarkStart w:id="0" w:name="_GoBack"/>
      <w:bookmarkEnd w:id="0"/>
    </w:p>
    <w:p w14:paraId="1C755373" w14:textId="346D84B1" w:rsidR="003F24AB" w:rsidRPr="005E7B61" w:rsidRDefault="00350A95"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rPr>
      </w:pPr>
      <w:r w:rsidRPr="005E7B61">
        <w:rPr>
          <w:rFonts w:ascii="PTSans-Italic" w:hAnsi="PTSans-Italic"/>
          <w:i/>
          <w:iCs/>
          <w:color w:val="231F20"/>
        </w:rPr>
        <w:t>SUUNNITTELUALUEEN</w:t>
      </w:r>
      <w:r w:rsidR="003F24AB" w:rsidRPr="005E7B61">
        <w:rPr>
          <w:rFonts w:ascii="PTSans-Italic" w:hAnsi="PTSans-Italic"/>
          <w:i/>
          <w:iCs/>
          <w:color w:val="231F20"/>
        </w:rPr>
        <w:t xml:space="preserve"> </w:t>
      </w:r>
      <w:r w:rsidRPr="005E7B61">
        <w:rPr>
          <w:rFonts w:ascii="PTSans-Italic" w:hAnsi="PTSans-Italic"/>
          <w:i/>
          <w:iCs/>
          <w:color w:val="231F20"/>
        </w:rPr>
        <w:t xml:space="preserve">KEHITTÄMINEN – </w:t>
      </w:r>
      <w:r w:rsidR="003F24AB" w:rsidRPr="005E7B61">
        <w:rPr>
          <w:rFonts w:ascii="PTSans-Italic" w:hAnsi="PTSans-Italic"/>
          <w:i/>
          <w:iCs/>
          <w:color w:val="231F20"/>
        </w:rPr>
        <w:t>PERIAATTEET</w:t>
      </w:r>
    </w:p>
    <w:p w14:paraId="688851BD" w14:textId="2B82B478" w:rsidR="00AF4162" w:rsidRPr="001375E1" w:rsidRDefault="00B473DF"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lang w:val="fi-FI"/>
        </w:rPr>
      </w:pPr>
      <w:r w:rsidRPr="001375E1">
        <w:rPr>
          <w:rFonts w:ascii="PTSans-Italic" w:hAnsi="PTSans-Italic"/>
          <w:i/>
          <w:iCs/>
          <w:color w:val="231F20"/>
          <w:lang w:val="fi-FI"/>
        </w:rPr>
        <w:t xml:space="preserve">Kestävän kehityksen mukainen suunnittelu nostaa esille monia </w:t>
      </w:r>
      <w:r w:rsidR="00C73686" w:rsidRPr="001375E1">
        <w:rPr>
          <w:rFonts w:ascii="PTSans-Italic" w:hAnsi="PTSans-Italic"/>
          <w:i/>
          <w:iCs/>
          <w:color w:val="231F20"/>
          <w:lang w:val="fi-FI"/>
        </w:rPr>
        <w:t>kysymyksiä,</w:t>
      </w:r>
      <w:r w:rsidRPr="001375E1">
        <w:rPr>
          <w:rFonts w:ascii="PTSans-Italic" w:hAnsi="PTSans-Italic"/>
          <w:i/>
          <w:iCs/>
          <w:color w:val="231F20"/>
          <w:lang w:val="fi-FI"/>
        </w:rPr>
        <w:t xml:space="preserve"> jotka liittyvät rakennuksen koko elinkaareen. Sammontalon suunnitteluehdotus ottaa huolellisen lähestymistavan </w:t>
      </w:r>
      <w:r w:rsidR="00C73686" w:rsidRPr="001375E1">
        <w:rPr>
          <w:rFonts w:ascii="PTSans-Italic" w:hAnsi="PTSans-Italic"/>
          <w:i/>
          <w:iCs/>
          <w:color w:val="231F20"/>
          <w:lang w:val="fi-FI"/>
        </w:rPr>
        <w:t xml:space="preserve">rakennuksen sijoitteluun </w:t>
      </w:r>
      <w:r w:rsidR="000113BD" w:rsidRPr="001375E1">
        <w:rPr>
          <w:rFonts w:ascii="PTSans-Italic" w:hAnsi="PTSans-Italic"/>
          <w:i/>
          <w:iCs/>
          <w:color w:val="231F20"/>
          <w:lang w:val="fi-FI"/>
        </w:rPr>
        <w:t xml:space="preserve">tontille, jonka </w:t>
      </w:r>
      <w:r w:rsidR="00C73686" w:rsidRPr="001375E1">
        <w:rPr>
          <w:rFonts w:ascii="PTSans-Italic" w:hAnsi="PTSans-Italic"/>
          <w:i/>
          <w:iCs/>
          <w:color w:val="231F20"/>
          <w:lang w:val="fi-FI"/>
        </w:rPr>
        <w:t xml:space="preserve">perusteluina eivät ole ei vain keskeisen sijoittelu ja mahdollisuus </w:t>
      </w:r>
      <w:r w:rsidR="00232AB2" w:rsidRPr="001375E1">
        <w:rPr>
          <w:rFonts w:ascii="PTSans-Italic" w:hAnsi="PTSans-Italic"/>
          <w:i/>
          <w:iCs/>
          <w:color w:val="231F20"/>
          <w:lang w:val="fi-FI"/>
        </w:rPr>
        <w:t xml:space="preserve">luopua </w:t>
      </w:r>
      <w:r w:rsidR="00C73686" w:rsidRPr="001375E1">
        <w:rPr>
          <w:rFonts w:ascii="PTSans-Italic" w:hAnsi="PTSans-Italic"/>
          <w:i/>
          <w:iCs/>
          <w:color w:val="231F20"/>
          <w:lang w:val="fi-FI"/>
        </w:rPr>
        <w:t>rakentamisen jaksottamisesta</w:t>
      </w:r>
      <w:r w:rsidR="00383B13" w:rsidRPr="001375E1">
        <w:rPr>
          <w:rFonts w:ascii="PTSans-Italic" w:hAnsi="PTSans-Italic"/>
          <w:i/>
          <w:iCs/>
          <w:color w:val="231F20"/>
          <w:lang w:val="fi-FI"/>
        </w:rPr>
        <w:t xml:space="preserve">. Arkkitehtuurissa on mietitty kaiken kattavaa yhteyttä menneisyyteen, nykyaikaan ja </w:t>
      </w:r>
      <w:r w:rsidR="002C30C0" w:rsidRPr="001375E1">
        <w:rPr>
          <w:rFonts w:ascii="PTSans-Italic" w:hAnsi="PTSans-Italic"/>
          <w:i/>
          <w:iCs/>
          <w:color w:val="231F20"/>
          <w:lang w:val="fi-FI"/>
        </w:rPr>
        <w:t>tulevaisuuteen. Suunnitelma</w:t>
      </w:r>
      <w:r w:rsidR="00383B13" w:rsidRPr="001375E1">
        <w:rPr>
          <w:rFonts w:ascii="PTSans-Italic" w:hAnsi="PTSans-Italic"/>
          <w:i/>
          <w:iCs/>
          <w:color w:val="231F20"/>
          <w:lang w:val="fi-FI"/>
        </w:rPr>
        <w:t xml:space="preserve"> kannustaa ihmisiä kulkemaan läpi Lappeenrannan lähihistorian 1980-luvulta nykyaikaan.</w:t>
      </w:r>
    </w:p>
    <w:p w14:paraId="024E85D9" w14:textId="77777777" w:rsidR="00C6777E" w:rsidRPr="001375E1" w:rsidRDefault="00C6777E"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lang w:val="fi-FI"/>
        </w:rPr>
      </w:pPr>
    </w:p>
    <w:p w14:paraId="29D9E559" w14:textId="244884E1" w:rsidR="00350A95" w:rsidRPr="001375E1" w:rsidRDefault="00350A95"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lang w:val="fi-FI"/>
        </w:rPr>
      </w:pPr>
      <w:r w:rsidRPr="001375E1">
        <w:rPr>
          <w:rFonts w:ascii="PTSans-Italic" w:hAnsi="PTSans-Italic"/>
          <w:i/>
          <w:iCs/>
          <w:color w:val="231F20"/>
          <w:lang w:val="fi-FI"/>
        </w:rPr>
        <w:t>MOOTTORILIIKENTEEN VÄHENTÄMINEN</w:t>
      </w:r>
    </w:p>
    <w:p w14:paraId="27404CA4" w14:textId="2F20D970" w:rsidR="00350A95" w:rsidRPr="001375E1" w:rsidRDefault="00350A95"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lang w:val="fi-FI"/>
        </w:rPr>
      </w:pPr>
      <w:r w:rsidRPr="001375E1">
        <w:rPr>
          <w:rFonts w:ascii="PTSans-Italic" w:hAnsi="PTSans-Italic"/>
          <w:i/>
          <w:iCs/>
          <w:color w:val="231F20"/>
          <w:lang w:val="fi-FI"/>
        </w:rPr>
        <w:t>Huolimatta uuden Sammontalon luomasta liikennevirrasta suunnitelma vähentää moottoriliikenteen kulkua alueen läpi. Avaamalla tulevaisuudessa uuden yhteyden kohti Lappeenrannan keskustaa tontin eteläpuolelle liikenne pysyy sujuvana ja jalankulun turvallisuus lisääntyy. Uusi yhteys parantaa alueen saavutettavuutta ja luo paremmat mahdollisuudet kehittää alueen kaupallisia palveluita.</w:t>
      </w:r>
    </w:p>
    <w:p w14:paraId="1A426A57" w14:textId="77777777" w:rsidR="007A1B2F" w:rsidRPr="001375E1" w:rsidRDefault="007A1B2F"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lang w:val="fi-FI"/>
        </w:rPr>
      </w:pPr>
    </w:p>
    <w:p w14:paraId="421A555D" w14:textId="26F32333" w:rsidR="007A1B2F" w:rsidRPr="005E7B61" w:rsidRDefault="007A1B2F"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rPr>
      </w:pPr>
      <w:r w:rsidRPr="005E7B61">
        <w:rPr>
          <w:rFonts w:ascii="PTSans-Italic" w:hAnsi="PTSans-Italic"/>
          <w:i/>
          <w:iCs/>
          <w:color w:val="231F20"/>
        </w:rPr>
        <w:t>KEVYENLIIKENTEEN PÄÄVÄYLÄ ALUEEN YTIMESSÄ</w:t>
      </w:r>
    </w:p>
    <w:p w14:paraId="0749A3E2" w14:textId="0D1E837C" w:rsidR="007A1B2F" w:rsidRPr="001375E1" w:rsidRDefault="007A1B2F"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lang w:val="fi-FI"/>
        </w:rPr>
      </w:pPr>
      <w:r w:rsidRPr="001375E1">
        <w:rPr>
          <w:rFonts w:ascii="PTSans-Italic" w:hAnsi="PTSans-Italic"/>
          <w:i/>
          <w:iCs/>
          <w:color w:val="231F20"/>
          <w:lang w:val="fi-FI"/>
        </w:rPr>
        <w:t xml:space="preserve">Suunnittelualueen sisällä merkittävin nykyinen kevyenliikenteen väylä kulkee </w:t>
      </w:r>
      <w:proofErr w:type="spellStart"/>
      <w:r w:rsidRPr="001375E1">
        <w:rPr>
          <w:rFonts w:ascii="PTSans-Italic" w:hAnsi="PTSans-Italic"/>
          <w:i/>
          <w:iCs/>
          <w:color w:val="231F20"/>
          <w:lang w:val="fi-FI"/>
        </w:rPr>
        <w:t>koillis</w:t>
      </w:r>
      <w:proofErr w:type="spellEnd"/>
      <w:r w:rsidRPr="001375E1">
        <w:rPr>
          <w:rFonts w:ascii="PTSans-Italic" w:hAnsi="PTSans-Italic"/>
          <w:i/>
          <w:iCs/>
          <w:color w:val="231F20"/>
          <w:lang w:val="fi-FI"/>
        </w:rPr>
        <w:t>-kaakko -suunnassa Sammontorin ostoskeskukselta Sammonlahden koululle. Reitti on suunniteltu mutta ei nykyisellään tue yhtenäistä aluesuunnittelua. Nykyinen koulu ja palloiluhalli eivät liity luontevasti ydinreittiin eikä reitti ei ole tarpeeksi iso liittääkseen alueen julkisia tiloja toisiinsa.</w:t>
      </w:r>
    </w:p>
    <w:p w14:paraId="399D9DC0" w14:textId="3CD8CFA2" w:rsidR="007A1B2F" w:rsidRPr="001375E1" w:rsidRDefault="007A1B2F" w:rsidP="00B3695C">
      <w:pPr>
        <w:jc w:val="center"/>
        <w:rPr>
          <w:rFonts w:ascii="PTSans-Italic" w:hAnsi="PTSans-Italic"/>
          <w:lang w:val="fi-FI"/>
        </w:rPr>
      </w:pPr>
    </w:p>
    <w:p w14:paraId="760C7B39" w14:textId="70246FE5" w:rsidR="00A81C7A" w:rsidRPr="005E7B61" w:rsidRDefault="00A81C7A"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rPr>
      </w:pPr>
      <w:r w:rsidRPr="005E7B61">
        <w:rPr>
          <w:rFonts w:ascii="PTSans-Italic" w:hAnsi="PTSans-Italic"/>
          <w:i/>
          <w:iCs/>
          <w:color w:val="231F20"/>
        </w:rPr>
        <w:t>SAMMONTALO JA ALUEEN YHTEYDET</w:t>
      </w:r>
    </w:p>
    <w:p w14:paraId="64A246CD" w14:textId="5052304A" w:rsidR="00A81C7A" w:rsidRPr="001375E1" w:rsidRDefault="00A81C7A" w:rsidP="00B3695C">
      <w:pPr>
        <w:jc w:val="center"/>
        <w:rPr>
          <w:rFonts w:ascii="PTSans-Italic" w:hAnsi="PTSans-Italic"/>
          <w:i/>
          <w:iCs/>
          <w:color w:val="231F20"/>
          <w:lang w:val="fi-FI"/>
        </w:rPr>
      </w:pPr>
      <w:r w:rsidRPr="001375E1">
        <w:rPr>
          <w:rFonts w:ascii="PTSans-Italic" w:hAnsi="PTSans-Italic"/>
          <w:i/>
          <w:iCs/>
          <w:color w:val="231F20"/>
          <w:lang w:val="fi-FI"/>
        </w:rPr>
        <w:t>Sammontalon tulisi sijaita katuyhteyden lopussa, missä se toimii korosteena ja luo tasapainoa kauppakeskukselle ja kirkolle yhteyden päätepisteenä. Tällä tavoin luodaan tulevaisuudessa lisäarvoa urbaanin tilan kehitykselle.</w:t>
      </w:r>
    </w:p>
    <w:p w14:paraId="1089F5AC" w14:textId="0F0E0329" w:rsidR="00A81C7A" w:rsidRPr="001375E1" w:rsidRDefault="00A81C7A"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lang w:val="fi-FI"/>
        </w:rPr>
      </w:pPr>
      <w:r w:rsidRPr="001375E1">
        <w:rPr>
          <w:rFonts w:ascii="PTSans-Italic" w:hAnsi="PTSans-Italic"/>
          <w:i/>
          <w:iCs/>
          <w:color w:val="231F20"/>
          <w:lang w:val="fi-FI"/>
        </w:rPr>
        <w:t>ERILAISET JULKISET TILAT</w:t>
      </w:r>
    </w:p>
    <w:p w14:paraId="17A2884D" w14:textId="77777777" w:rsidR="00A81C7A" w:rsidRPr="001375E1" w:rsidRDefault="00A81C7A" w:rsidP="00B3695C">
      <w:pPr>
        <w:tabs>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 w:val="left" w:pos="12416"/>
        </w:tabs>
        <w:autoSpaceDE w:val="0"/>
        <w:autoSpaceDN w:val="0"/>
        <w:adjustRightInd w:val="0"/>
        <w:spacing w:after="0"/>
        <w:jc w:val="center"/>
        <w:rPr>
          <w:rFonts w:ascii="PTSans-Italic" w:hAnsi="PTSans-Italic"/>
          <w:i/>
          <w:iCs/>
          <w:color w:val="231F20"/>
          <w:lang w:val="fi-FI"/>
        </w:rPr>
      </w:pPr>
      <w:r w:rsidRPr="001375E1">
        <w:rPr>
          <w:rFonts w:ascii="PTSans-Italic" w:hAnsi="PTSans-Italic"/>
          <w:i/>
          <w:iCs/>
          <w:color w:val="231F20"/>
          <w:lang w:val="fi-FI"/>
        </w:rPr>
        <w:t>Jalankulun ja pyöräilyn pääreitin varrelle tulee useita julkisen tilan toimintoja; paikkoja lepäämiselle, tapaamispaikkoja ja paikkoja yhteisötapahtumille niin kesä- kuin talviaikaan. Käyttäjän lähestyessä tiettyä rakennusta julkisen tilan luonne muuttuu astetta yksityisemmäksi ja tiloilla on tarkemmin määritellyt ja rajatut käyttötarkoitukset. Purettavien rakennusten paikalle vapautuville tonteille tulee rakentaa tulevaisuudessa hyvinvointi -palveluita ja kaupallisia palveluita, jotka vahvistavat alueen vetovoimaa ja ydinaluetta.</w:t>
      </w:r>
    </w:p>
    <w:p w14:paraId="69FBD4D6" w14:textId="77777777" w:rsidR="00613580" w:rsidRPr="001375E1" w:rsidRDefault="00613580" w:rsidP="00B3695C">
      <w:pPr>
        <w:tabs>
          <w:tab w:val="left" w:pos="513"/>
          <w:tab w:val="left" w:pos="1026"/>
          <w:tab w:val="left" w:pos="1539"/>
          <w:tab w:val="left" w:pos="2052"/>
          <w:tab w:val="left" w:pos="2565"/>
          <w:tab w:val="left" w:pos="3078"/>
          <w:tab w:val="left" w:pos="3591"/>
          <w:tab w:val="left" w:pos="4104"/>
          <w:tab w:val="left" w:pos="4617"/>
          <w:tab w:val="left" w:pos="5130"/>
          <w:tab w:val="left" w:pos="5643"/>
          <w:tab w:val="left" w:pos="6156"/>
          <w:tab w:val="left" w:pos="6669"/>
          <w:tab w:val="left" w:pos="7182"/>
          <w:tab w:val="left" w:pos="7695"/>
          <w:tab w:val="left" w:pos="8208"/>
          <w:tab w:val="left" w:pos="8721"/>
          <w:tab w:val="left" w:pos="9234"/>
          <w:tab w:val="left" w:pos="9747"/>
          <w:tab w:val="left" w:pos="10260"/>
          <w:tab w:val="left" w:pos="10773"/>
          <w:tab w:val="left" w:pos="11286"/>
          <w:tab w:val="left" w:pos="11799"/>
          <w:tab w:val="left" w:pos="12312"/>
          <w:tab w:val="left" w:pos="12825"/>
          <w:tab w:val="left" w:pos="13338"/>
          <w:tab w:val="left" w:pos="13851"/>
          <w:tab w:val="left" w:pos="14364"/>
          <w:tab w:val="left" w:pos="14877"/>
          <w:tab w:val="left" w:pos="15390"/>
          <w:tab w:val="left" w:pos="15903"/>
          <w:tab w:val="left" w:pos="16416"/>
        </w:tabs>
        <w:autoSpaceDE w:val="0"/>
        <w:autoSpaceDN w:val="0"/>
        <w:adjustRightInd w:val="0"/>
        <w:spacing w:after="0"/>
        <w:jc w:val="center"/>
        <w:rPr>
          <w:rFonts w:ascii="PTSans-Italic" w:hAnsi="PTSans-Italic"/>
          <w:lang w:val="fi-FI"/>
        </w:rPr>
      </w:pPr>
    </w:p>
    <w:p w14:paraId="3F4DE0CD" w14:textId="436738D3" w:rsidR="00A81C7A" w:rsidRPr="005E7B61" w:rsidRDefault="00A81C7A" w:rsidP="00B3695C">
      <w:pPr>
        <w:tabs>
          <w:tab w:val="left" w:pos="513"/>
          <w:tab w:val="left" w:pos="1026"/>
          <w:tab w:val="left" w:pos="1539"/>
          <w:tab w:val="left" w:pos="2052"/>
          <w:tab w:val="left" w:pos="2565"/>
          <w:tab w:val="left" w:pos="3078"/>
          <w:tab w:val="left" w:pos="3591"/>
          <w:tab w:val="left" w:pos="4104"/>
          <w:tab w:val="left" w:pos="4617"/>
          <w:tab w:val="left" w:pos="5130"/>
          <w:tab w:val="left" w:pos="5643"/>
          <w:tab w:val="left" w:pos="6156"/>
          <w:tab w:val="left" w:pos="6669"/>
          <w:tab w:val="left" w:pos="7182"/>
          <w:tab w:val="left" w:pos="7695"/>
          <w:tab w:val="left" w:pos="8208"/>
          <w:tab w:val="left" w:pos="8721"/>
          <w:tab w:val="left" w:pos="9234"/>
          <w:tab w:val="left" w:pos="9747"/>
          <w:tab w:val="left" w:pos="10260"/>
          <w:tab w:val="left" w:pos="10773"/>
          <w:tab w:val="left" w:pos="11286"/>
          <w:tab w:val="left" w:pos="11799"/>
          <w:tab w:val="left" w:pos="12312"/>
          <w:tab w:val="left" w:pos="12825"/>
          <w:tab w:val="left" w:pos="13338"/>
          <w:tab w:val="left" w:pos="13851"/>
          <w:tab w:val="left" w:pos="14364"/>
          <w:tab w:val="left" w:pos="14877"/>
          <w:tab w:val="left" w:pos="15390"/>
          <w:tab w:val="left" w:pos="15903"/>
          <w:tab w:val="left" w:pos="16416"/>
        </w:tabs>
        <w:autoSpaceDE w:val="0"/>
        <w:autoSpaceDN w:val="0"/>
        <w:adjustRightInd w:val="0"/>
        <w:spacing w:after="0"/>
        <w:jc w:val="center"/>
        <w:rPr>
          <w:rFonts w:ascii="PTSans-Italic" w:hAnsi="PTSans-Italic"/>
          <w:i/>
          <w:iCs/>
          <w:color w:val="231F20"/>
        </w:rPr>
      </w:pPr>
      <w:r w:rsidRPr="005E7B61">
        <w:rPr>
          <w:rFonts w:ascii="PTSans-Italic" w:hAnsi="PTSans-Italic"/>
          <w:i/>
          <w:iCs/>
          <w:color w:val="231F20"/>
        </w:rPr>
        <w:t>VIHERALUEIDEN JA JULKISEN TILAN YHTEYS</w:t>
      </w:r>
    </w:p>
    <w:p w14:paraId="29B5E93F" w14:textId="77777777" w:rsidR="00A81C7A" w:rsidRPr="001375E1" w:rsidRDefault="00A81C7A" w:rsidP="00B3695C">
      <w:pPr>
        <w:tabs>
          <w:tab w:val="left" w:pos="513"/>
          <w:tab w:val="left" w:pos="1026"/>
          <w:tab w:val="left" w:pos="1539"/>
          <w:tab w:val="left" w:pos="2052"/>
          <w:tab w:val="left" w:pos="2565"/>
          <w:tab w:val="left" w:pos="3078"/>
          <w:tab w:val="left" w:pos="3591"/>
          <w:tab w:val="left" w:pos="4104"/>
          <w:tab w:val="left" w:pos="4617"/>
          <w:tab w:val="left" w:pos="5130"/>
          <w:tab w:val="left" w:pos="5643"/>
          <w:tab w:val="left" w:pos="6156"/>
          <w:tab w:val="left" w:pos="6669"/>
          <w:tab w:val="left" w:pos="7182"/>
          <w:tab w:val="left" w:pos="7695"/>
          <w:tab w:val="left" w:pos="8208"/>
          <w:tab w:val="left" w:pos="8721"/>
          <w:tab w:val="left" w:pos="9234"/>
          <w:tab w:val="left" w:pos="9747"/>
          <w:tab w:val="left" w:pos="10260"/>
          <w:tab w:val="left" w:pos="10773"/>
          <w:tab w:val="left" w:pos="11286"/>
          <w:tab w:val="left" w:pos="11799"/>
          <w:tab w:val="left" w:pos="12312"/>
          <w:tab w:val="left" w:pos="12825"/>
          <w:tab w:val="left" w:pos="13338"/>
          <w:tab w:val="left" w:pos="13851"/>
          <w:tab w:val="left" w:pos="14364"/>
          <w:tab w:val="left" w:pos="14877"/>
          <w:tab w:val="left" w:pos="15390"/>
          <w:tab w:val="left" w:pos="15903"/>
          <w:tab w:val="left" w:pos="16416"/>
        </w:tabs>
        <w:autoSpaceDE w:val="0"/>
        <w:autoSpaceDN w:val="0"/>
        <w:adjustRightInd w:val="0"/>
        <w:spacing w:after="0"/>
        <w:jc w:val="center"/>
        <w:rPr>
          <w:rFonts w:ascii="PTSans-Italic" w:hAnsi="PTSans-Italic"/>
          <w:i/>
          <w:iCs/>
          <w:color w:val="231F20"/>
          <w:lang w:val="fi-FI"/>
        </w:rPr>
      </w:pPr>
      <w:r w:rsidRPr="001375E1">
        <w:rPr>
          <w:rFonts w:ascii="PTSans-Italic" w:hAnsi="PTSans-Italic"/>
          <w:i/>
          <w:iCs/>
          <w:color w:val="231F20"/>
          <w:lang w:val="fi-FI"/>
        </w:rPr>
        <w:t>Julkiset alueet leviävät keskusyhteydestä erillisiksi viheralueiksi, joilla on omat toimintansa eikä kaikkia yhdistetä yhdelle pihalle. Vaihtelevat alueet monipuolistavat ihmisten vuorovaikutusta ympäristöönsä. Suurimmillaan piha-alueet riittävät kokoontumispaikaksi suurelle ihmismäärälle.</w:t>
      </w:r>
    </w:p>
    <w:p w14:paraId="11AE5690" w14:textId="77777777" w:rsidR="00A81C7A" w:rsidRPr="001375E1" w:rsidRDefault="00A81C7A" w:rsidP="00B3695C">
      <w:pPr>
        <w:jc w:val="center"/>
        <w:rPr>
          <w:rFonts w:ascii="PTSans-Italic" w:hAnsi="PTSans-Italic"/>
          <w:lang w:val="fi-FI"/>
        </w:rPr>
      </w:pPr>
    </w:p>
    <w:p w14:paraId="5B72EBB4" w14:textId="5E56338C" w:rsidR="006D13DF" w:rsidRPr="001375E1" w:rsidRDefault="00C8685C" w:rsidP="00B3695C">
      <w:pPr>
        <w:jc w:val="center"/>
        <w:rPr>
          <w:rFonts w:ascii="PTSans-Italic" w:hAnsi="PTSans-Italic"/>
          <w:i/>
          <w:iCs/>
          <w:color w:val="231F20"/>
          <w:lang w:val="fi-FI"/>
        </w:rPr>
      </w:pPr>
      <w:r w:rsidRPr="001375E1">
        <w:rPr>
          <w:rFonts w:ascii="PTSans-Italic" w:hAnsi="PTSans-Italic"/>
          <w:i/>
          <w:iCs/>
          <w:color w:val="231F20"/>
          <w:lang w:val="fi-FI"/>
        </w:rPr>
        <w:t xml:space="preserve">Sammontalon </w:t>
      </w:r>
      <w:r w:rsidR="004005CB" w:rsidRPr="001375E1">
        <w:rPr>
          <w:rFonts w:ascii="PTSans-Italic" w:hAnsi="PTSans-Italic"/>
          <w:i/>
          <w:iCs/>
          <w:color w:val="231F20"/>
          <w:lang w:val="fi-FI"/>
        </w:rPr>
        <w:t xml:space="preserve">suunnitelma perustuu rakennuksen ympäristön huomioon ottavaan lähestymistapaan ja koko alueen tulevaisuuden rakentamiseen. </w:t>
      </w:r>
      <w:r w:rsidR="0090195A" w:rsidRPr="001375E1">
        <w:rPr>
          <w:rFonts w:ascii="PTSans-Italic" w:hAnsi="PTSans-Italic"/>
          <w:i/>
          <w:iCs/>
          <w:color w:val="231F20"/>
          <w:lang w:val="fi-FI"/>
        </w:rPr>
        <w:t xml:space="preserve">Sammontalo palvelee lappeenratalaisia </w:t>
      </w:r>
      <w:r w:rsidR="00B23F1D" w:rsidRPr="001375E1">
        <w:rPr>
          <w:rFonts w:ascii="PTSans-Italic" w:hAnsi="PTSans-Italic"/>
          <w:i/>
          <w:iCs/>
          <w:color w:val="231F20"/>
          <w:lang w:val="fi-FI"/>
        </w:rPr>
        <w:t>aamusta iltaan erottamalla ja yhdistämällä rakennuksen toiminnallisia alueita. Julkiset palvelut, jotka palvelevat sekä oppilaita että kaikkia kaupunkilaisia on sijoitettu ensimmäiseen kerrokseen omiksi alueikseen. Eri toimintoja yhdistävä</w:t>
      </w:r>
      <w:r w:rsidR="009E5EA1" w:rsidRPr="001375E1">
        <w:rPr>
          <w:rFonts w:ascii="PTSans-Italic" w:hAnsi="PTSans-Italic"/>
          <w:i/>
          <w:iCs/>
          <w:color w:val="231F20"/>
          <w:lang w:val="fi-FI"/>
        </w:rPr>
        <w:t xml:space="preserve">ä rakennusmassan keskellä </w:t>
      </w:r>
      <w:r w:rsidR="009E5EA1" w:rsidRPr="001375E1">
        <w:rPr>
          <w:rFonts w:ascii="PTSans-Italic" w:hAnsi="PTSans-Italic"/>
          <w:i/>
          <w:iCs/>
          <w:color w:val="231F20"/>
          <w:lang w:val="fi-FI"/>
        </w:rPr>
        <w:lastRenderedPageBreak/>
        <w:t>suuri ydintila, johon kuuluu</w:t>
      </w:r>
      <w:r w:rsidR="00B23F1D" w:rsidRPr="001375E1">
        <w:rPr>
          <w:rFonts w:ascii="PTSans-Italic" w:hAnsi="PTSans-Italic"/>
          <w:i/>
          <w:iCs/>
          <w:color w:val="231F20"/>
          <w:lang w:val="fi-FI"/>
        </w:rPr>
        <w:t xml:space="preserve"> ruokasali </w:t>
      </w:r>
      <w:r w:rsidR="009E5EA1" w:rsidRPr="001375E1">
        <w:rPr>
          <w:rFonts w:ascii="PTSans-Italic" w:hAnsi="PTSans-Italic"/>
          <w:i/>
          <w:iCs/>
          <w:color w:val="231F20"/>
          <w:lang w:val="fi-FI"/>
        </w:rPr>
        <w:t xml:space="preserve">ja pääsisäänkäynnin aula. </w:t>
      </w:r>
      <w:r w:rsidR="009C5A69" w:rsidRPr="001375E1">
        <w:rPr>
          <w:rFonts w:ascii="PTSans-Italic" w:hAnsi="PTSans-Italic"/>
          <w:i/>
          <w:iCs/>
          <w:color w:val="231F20"/>
          <w:lang w:val="fi-FI"/>
        </w:rPr>
        <w:t xml:space="preserve">Kaikki muut opetuksen toiminnot on sijoitettu yläkerroksiin tarvittavan yksityisyyden takaamiseksi ja näitä tiloja yhdistävät ilmasillat ja </w:t>
      </w:r>
      <w:r w:rsidR="006D13DF" w:rsidRPr="001375E1">
        <w:rPr>
          <w:rFonts w:ascii="PTSans-Italic" w:hAnsi="PTSans-Italic"/>
          <w:i/>
          <w:iCs/>
          <w:color w:val="231F20"/>
          <w:lang w:val="fi-FI"/>
        </w:rPr>
        <w:t>liikennekäytävät.</w:t>
      </w:r>
    </w:p>
    <w:p w14:paraId="3F5F6F0F" w14:textId="66A6D40E" w:rsidR="00546872" w:rsidRPr="001375E1" w:rsidRDefault="006D13DF" w:rsidP="00B3695C">
      <w:pPr>
        <w:jc w:val="center"/>
        <w:rPr>
          <w:rFonts w:ascii="PTSans-Italic" w:hAnsi="PTSans-Italic"/>
          <w:i/>
          <w:iCs/>
          <w:color w:val="231F20"/>
          <w:lang w:val="fi-FI"/>
        </w:rPr>
      </w:pPr>
      <w:r w:rsidRPr="001375E1">
        <w:rPr>
          <w:rFonts w:ascii="PTSans-Italic" w:hAnsi="PTSans-Italic"/>
          <w:i/>
          <w:iCs/>
          <w:color w:val="231F20"/>
          <w:lang w:val="fi-FI"/>
        </w:rPr>
        <w:t>Ekologisen ja kestävän kehityksen mukaisen ajattelun ansiosta rakennukseen on tuotu uusinta teknologiaa ja hyödynnetään nykypuurakentamisen keinoja.</w:t>
      </w:r>
      <w:r w:rsidR="007A7522" w:rsidRPr="001375E1">
        <w:rPr>
          <w:rFonts w:ascii="PTSans-Italic" w:hAnsi="PTSans-Italic"/>
          <w:i/>
          <w:iCs/>
          <w:color w:val="231F20"/>
          <w:lang w:val="fi-FI"/>
        </w:rPr>
        <w:t xml:space="preserve"> </w:t>
      </w:r>
      <w:r w:rsidR="00474437" w:rsidRPr="001375E1">
        <w:rPr>
          <w:rFonts w:ascii="PTSans-Italic" w:hAnsi="PTSans-Italic"/>
          <w:i/>
          <w:iCs/>
          <w:color w:val="231F20"/>
          <w:lang w:val="fi-FI"/>
        </w:rPr>
        <w:t xml:space="preserve">Puusta työstetty </w:t>
      </w:r>
      <w:r w:rsidR="007A7522" w:rsidRPr="001375E1">
        <w:rPr>
          <w:rFonts w:ascii="PTSans-Italic" w:hAnsi="PTSans-Italic"/>
          <w:i/>
          <w:iCs/>
          <w:color w:val="231F20"/>
          <w:lang w:val="fi-FI"/>
        </w:rPr>
        <w:t xml:space="preserve">CLT (cross </w:t>
      </w:r>
      <w:proofErr w:type="spellStart"/>
      <w:r w:rsidR="007A7522" w:rsidRPr="001375E1">
        <w:rPr>
          <w:rFonts w:ascii="PTSans-Italic" w:hAnsi="PTSans-Italic"/>
          <w:i/>
          <w:iCs/>
          <w:color w:val="231F20"/>
          <w:lang w:val="fi-FI"/>
        </w:rPr>
        <w:t>laminated</w:t>
      </w:r>
      <w:proofErr w:type="spellEnd"/>
      <w:r w:rsidR="007A7522" w:rsidRPr="001375E1">
        <w:rPr>
          <w:rFonts w:ascii="PTSans-Italic" w:hAnsi="PTSans-Italic"/>
          <w:i/>
          <w:iCs/>
          <w:color w:val="231F20"/>
          <w:lang w:val="fi-FI"/>
        </w:rPr>
        <w:t xml:space="preserve"> </w:t>
      </w:r>
      <w:proofErr w:type="spellStart"/>
      <w:r w:rsidR="007A7522" w:rsidRPr="001375E1">
        <w:rPr>
          <w:rFonts w:ascii="PTSans-Italic" w:hAnsi="PTSans-Italic"/>
          <w:i/>
          <w:iCs/>
          <w:color w:val="231F20"/>
          <w:lang w:val="fi-FI"/>
        </w:rPr>
        <w:t>timber</w:t>
      </w:r>
      <w:proofErr w:type="spellEnd"/>
      <w:r w:rsidR="007A7522" w:rsidRPr="001375E1">
        <w:rPr>
          <w:rFonts w:ascii="PTSans-Italic" w:hAnsi="PTSans-Italic"/>
          <w:i/>
          <w:iCs/>
          <w:color w:val="231F20"/>
          <w:lang w:val="fi-FI"/>
        </w:rPr>
        <w:t xml:space="preserve">) on </w:t>
      </w:r>
      <w:r w:rsidR="00474437" w:rsidRPr="001375E1">
        <w:rPr>
          <w:rFonts w:ascii="PTSans-Italic" w:hAnsi="PTSans-Italic"/>
          <w:i/>
          <w:iCs/>
          <w:color w:val="231F20"/>
          <w:lang w:val="fi-FI"/>
        </w:rPr>
        <w:t>uusiutuva rakennusmateriaali, jo</w:t>
      </w:r>
      <w:r w:rsidR="008A4D06" w:rsidRPr="001375E1">
        <w:rPr>
          <w:rFonts w:ascii="PTSans-Italic" w:hAnsi="PTSans-Italic"/>
          <w:i/>
          <w:iCs/>
          <w:color w:val="231F20"/>
          <w:lang w:val="fi-FI"/>
        </w:rPr>
        <w:t>nka tuotantoprosessi</w:t>
      </w:r>
      <w:r w:rsidR="00474437" w:rsidRPr="001375E1">
        <w:rPr>
          <w:rFonts w:ascii="PTSans-Italic" w:hAnsi="PTSans-Italic"/>
          <w:i/>
          <w:iCs/>
          <w:color w:val="231F20"/>
          <w:lang w:val="fi-FI"/>
        </w:rPr>
        <w:t xml:space="preserve"> säilöö hiilidioksidia ja</w:t>
      </w:r>
      <w:r w:rsidR="008A4D06" w:rsidRPr="001375E1">
        <w:rPr>
          <w:rFonts w:ascii="PTSans-Italic" w:hAnsi="PTSans-Italic"/>
          <w:i/>
          <w:iCs/>
          <w:color w:val="231F20"/>
          <w:lang w:val="fi-FI"/>
        </w:rPr>
        <w:t xml:space="preserve"> sitä</w:t>
      </w:r>
      <w:r w:rsidR="00474437" w:rsidRPr="001375E1">
        <w:rPr>
          <w:rFonts w:ascii="PTSans-Italic" w:hAnsi="PTSans-Italic"/>
          <w:i/>
          <w:iCs/>
          <w:color w:val="231F20"/>
          <w:lang w:val="fi-FI"/>
        </w:rPr>
        <w:t xml:space="preserve"> on </w:t>
      </w:r>
      <w:r w:rsidR="008A4D06" w:rsidRPr="001375E1">
        <w:rPr>
          <w:rFonts w:ascii="PTSans-Italic" w:hAnsi="PTSans-Italic"/>
          <w:i/>
          <w:iCs/>
          <w:color w:val="231F20"/>
          <w:lang w:val="fi-FI"/>
        </w:rPr>
        <w:t>helppo</w:t>
      </w:r>
      <w:r w:rsidR="00474437" w:rsidRPr="001375E1">
        <w:rPr>
          <w:rFonts w:ascii="PTSans-Italic" w:hAnsi="PTSans-Italic"/>
          <w:i/>
          <w:iCs/>
          <w:color w:val="231F20"/>
          <w:lang w:val="fi-FI"/>
        </w:rPr>
        <w:t xml:space="preserve"> kierrättää. Näiden ominaisuuksien takia sekä </w:t>
      </w:r>
      <w:r w:rsidR="007A7522" w:rsidRPr="001375E1">
        <w:rPr>
          <w:rFonts w:ascii="PTSans-Italic" w:hAnsi="PTSans-Italic"/>
          <w:i/>
          <w:iCs/>
          <w:color w:val="231F20"/>
          <w:lang w:val="fi-FI"/>
        </w:rPr>
        <w:t xml:space="preserve">rakennuksen </w:t>
      </w:r>
      <w:proofErr w:type="gramStart"/>
      <w:r w:rsidR="007A7522" w:rsidRPr="001375E1">
        <w:rPr>
          <w:rFonts w:ascii="PTSans-Italic" w:hAnsi="PTSans-Italic"/>
          <w:i/>
          <w:iCs/>
          <w:color w:val="231F20"/>
          <w:lang w:val="fi-FI"/>
        </w:rPr>
        <w:t>run</w:t>
      </w:r>
      <w:r w:rsidR="00474437" w:rsidRPr="001375E1">
        <w:rPr>
          <w:rFonts w:ascii="PTSans-Italic" w:hAnsi="PTSans-Italic"/>
          <w:i/>
          <w:iCs/>
          <w:color w:val="231F20"/>
          <w:lang w:val="fi-FI"/>
        </w:rPr>
        <w:t>ko</w:t>
      </w:r>
      <w:proofErr w:type="gramEnd"/>
      <w:r w:rsidR="00474437" w:rsidRPr="001375E1">
        <w:rPr>
          <w:rFonts w:ascii="PTSans-Italic" w:hAnsi="PTSans-Italic"/>
          <w:i/>
          <w:iCs/>
          <w:color w:val="231F20"/>
          <w:lang w:val="fi-FI"/>
        </w:rPr>
        <w:t xml:space="preserve"> että</w:t>
      </w:r>
      <w:r w:rsidR="007A7522" w:rsidRPr="001375E1">
        <w:rPr>
          <w:rFonts w:ascii="PTSans-Italic" w:hAnsi="PTSans-Italic"/>
          <w:i/>
          <w:iCs/>
          <w:color w:val="231F20"/>
          <w:lang w:val="fi-FI"/>
        </w:rPr>
        <w:t xml:space="preserve"> ulkok</w:t>
      </w:r>
      <w:r w:rsidR="00474437" w:rsidRPr="001375E1">
        <w:rPr>
          <w:rFonts w:ascii="PTSans-Italic" w:hAnsi="PTSans-Italic"/>
          <w:i/>
          <w:iCs/>
          <w:color w:val="231F20"/>
          <w:lang w:val="fi-FI"/>
        </w:rPr>
        <w:t xml:space="preserve">uori on suunniteltu </w:t>
      </w:r>
      <w:proofErr w:type="spellStart"/>
      <w:r w:rsidR="00474437" w:rsidRPr="001375E1">
        <w:rPr>
          <w:rFonts w:ascii="PTSans-Italic" w:hAnsi="PTSans-Italic"/>
          <w:i/>
          <w:iCs/>
          <w:color w:val="231F20"/>
          <w:lang w:val="fi-FI"/>
        </w:rPr>
        <w:t>CLT:stä</w:t>
      </w:r>
      <w:proofErr w:type="spellEnd"/>
      <w:r w:rsidR="00474437" w:rsidRPr="001375E1">
        <w:rPr>
          <w:rFonts w:ascii="PTSans-Italic" w:hAnsi="PTSans-Italic"/>
          <w:i/>
          <w:iCs/>
          <w:color w:val="231F20"/>
          <w:lang w:val="fi-FI"/>
        </w:rPr>
        <w:t>.</w:t>
      </w:r>
      <w:r w:rsidR="00C51495" w:rsidRPr="001375E1">
        <w:rPr>
          <w:rFonts w:ascii="PTSans-Italic" w:hAnsi="PTSans-Italic"/>
          <w:i/>
          <w:iCs/>
          <w:color w:val="231F20"/>
          <w:lang w:val="fi-FI"/>
        </w:rPr>
        <w:t xml:space="preserve"> Materiaalivalinta liittyy myös pitkään puurakentamisen perinteeseen Suomessa</w:t>
      </w:r>
      <w:r w:rsidR="004C0A8E" w:rsidRPr="001375E1">
        <w:rPr>
          <w:rFonts w:ascii="PTSans-Italic" w:hAnsi="PTSans-Italic"/>
          <w:i/>
          <w:iCs/>
          <w:color w:val="231F20"/>
          <w:lang w:val="fi-FI"/>
        </w:rPr>
        <w:t xml:space="preserve"> ja paikalliseen tuotantoon</w:t>
      </w:r>
      <w:r w:rsidR="00C51495" w:rsidRPr="001375E1">
        <w:rPr>
          <w:rFonts w:ascii="PTSans-Italic" w:hAnsi="PTSans-Italic"/>
          <w:i/>
          <w:iCs/>
          <w:color w:val="231F20"/>
          <w:lang w:val="fi-FI"/>
        </w:rPr>
        <w:t xml:space="preserve">. </w:t>
      </w:r>
      <w:r w:rsidR="004C0A8E" w:rsidRPr="001375E1">
        <w:rPr>
          <w:rFonts w:ascii="PTSans-Italic" w:hAnsi="PTSans-Italic"/>
          <w:i/>
          <w:iCs/>
          <w:color w:val="231F20"/>
          <w:lang w:val="fi-FI"/>
        </w:rPr>
        <w:t>Suunnitelma</w:t>
      </w:r>
      <w:r w:rsidR="008C1959" w:rsidRPr="001375E1">
        <w:rPr>
          <w:rFonts w:ascii="PTSans-Italic" w:hAnsi="PTSans-Italic"/>
          <w:i/>
          <w:iCs/>
          <w:color w:val="231F20"/>
          <w:lang w:val="fi-FI"/>
        </w:rPr>
        <w:t xml:space="preserve"> ilmentää jatkuvuutta perinteise</w:t>
      </w:r>
      <w:r w:rsidR="00A771DE" w:rsidRPr="001375E1">
        <w:rPr>
          <w:rFonts w:ascii="PTSans-Italic" w:hAnsi="PTSans-Italic"/>
          <w:i/>
          <w:iCs/>
          <w:color w:val="231F20"/>
          <w:lang w:val="fi-FI"/>
        </w:rPr>
        <w:t>stä</w:t>
      </w:r>
      <w:r w:rsidR="008C1959" w:rsidRPr="001375E1">
        <w:rPr>
          <w:rFonts w:ascii="PTSans-Italic" w:hAnsi="PTSans-Italic"/>
          <w:i/>
          <w:iCs/>
          <w:color w:val="231F20"/>
          <w:lang w:val="fi-FI"/>
        </w:rPr>
        <w:t xml:space="preserve"> puurakenteise</w:t>
      </w:r>
      <w:r w:rsidR="00A771DE" w:rsidRPr="001375E1">
        <w:rPr>
          <w:rFonts w:ascii="PTSans-Italic" w:hAnsi="PTSans-Italic"/>
          <w:i/>
          <w:iCs/>
          <w:color w:val="231F20"/>
          <w:lang w:val="fi-FI"/>
        </w:rPr>
        <w:t>sta</w:t>
      </w:r>
      <w:r w:rsidR="008C1959" w:rsidRPr="001375E1">
        <w:rPr>
          <w:rFonts w:ascii="PTSans-Italic" w:hAnsi="PTSans-Italic"/>
          <w:i/>
          <w:iCs/>
          <w:color w:val="231F20"/>
          <w:lang w:val="fi-FI"/>
        </w:rPr>
        <w:t xml:space="preserve"> ja harjakattoise</w:t>
      </w:r>
      <w:r w:rsidR="00A771DE" w:rsidRPr="001375E1">
        <w:rPr>
          <w:rFonts w:ascii="PTSans-Italic" w:hAnsi="PTSans-Italic"/>
          <w:i/>
          <w:iCs/>
          <w:color w:val="231F20"/>
          <w:lang w:val="fi-FI"/>
        </w:rPr>
        <w:t>sta</w:t>
      </w:r>
      <w:r w:rsidR="008C1959" w:rsidRPr="001375E1">
        <w:rPr>
          <w:rFonts w:ascii="PTSans-Italic" w:hAnsi="PTSans-Italic"/>
          <w:i/>
          <w:iCs/>
          <w:color w:val="231F20"/>
          <w:lang w:val="fi-FI"/>
        </w:rPr>
        <w:t xml:space="preserve"> </w:t>
      </w:r>
      <w:r w:rsidR="00A771DE" w:rsidRPr="001375E1">
        <w:rPr>
          <w:rFonts w:ascii="PTSans-Italic" w:hAnsi="PTSans-Italic"/>
          <w:i/>
          <w:iCs/>
          <w:color w:val="231F20"/>
          <w:lang w:val="fi-FI"/>
        </w:rPr>
        <w:t xml:space="preserve">rakentamisesta nykyaikaan. Sammontalossa harjakatoista muodostuu </w:t>
      </w:r>
      <w:r w:rsidR="00546872" w:rsidRPr="001375E1">
        <w:rPr>
          <w:rFonts w:ascii="PTSans-Italic" w:hAnsi="PTSans-Italic"/>
          <w:i/>
          <w:iCs/>
          <w:color w:val="231F20"/>
          <w:lang w:val="fi-FI"/>
        </w:rPr>
        <w:t>aaltoileva muoto,</w:t>
      </w:r>
      <w:r w:rsidR="00A771DE" w:rsidRPr="001375E1">
        <w:rPr>
          <w:rFonts w:ascii="PTSans-Italic" w:hAnsi="PTSans-Italic"/>
          <w:i/>
          <w:iCs/>
          <w:color w:val="231F20"/>
          <w:lang w:val="fi-FI"/>
        </w:rPr>
        <w:t xml:space="preserve"> joka korreloi alueen laidalla olevaan mäkiseen maisemaan – uusi suuntaus vanhasta muodosta ja materiaalista.</w:t>
      </w:r>
    </w:p>
    <w:p w14:paraId="5D2D0251" w14:textId="41774F25" w:rsidR="009F385B" w:rsidRPr="001375E1" w:rsidRDefault="00546872" w:rsidP="00B3695C">
      <w:pPr>
        <w:jc w:val="center"/>
        <w:rPr>
          <w:rFonts w:ascii="PTSans-Italic" w:hAnsi="PTSans-Italic"/>
          <w:i/>
          <w:iCs/>
          <w:color w:val="231F20"/>
          <w:lang w:val="fi-FI"/>
        </w:rPr>
      </w:pPr>
      <w:r w:rsidRPr="001375E1">
        <w:rPr>
          <w:rFonts w:ascii="PTSans-Italic" w:hAnsi="PTSans-Italic"/>
          <w:i/>
          <w:iCs/>
          <w:color w:val="231F20"/>
          <w:lang w:val="fi-FI"/>
        </w:rPr>
        <w:t>Suomen olosuhteissa lämmitykseen kuluu paljon energiaa talvikaudella. Tämän takia rakennukse</w:t>
      </w:r>
      <w:r w:rsidR="007E515A" w:rsidRPr="001375E1">
        <w:rPr>
          <w:rFonts w:ascii="PTSans-Italic" w:hAnsi="PTSans-Italic"/>
          <w:i/>
          <w:iCs/>
          <w:color w:val="231F20"/>
          <w:lang w:val="fi-FI"/>
        </w:rPr>
        <w:t>en</w:t>
      </w:r>
      <w:r w:rsidRPr="001375E1">
        <w:rPr>
          <w:rFonts w:ascii="PTSans-Italic" w:hAnsi="PTSans-Italic"/>
          <w:i/>
          <w:iCs/>
          <w:color w:val="231F20"/>
          <w:lang w:val="fi-FI"/>
        </w:rPr>
        <w:t xml:space="preserve"> </w:t>
      </w:r>
      <w:r w:rsidR="007E515A" w:rsidRPr="001375E1">
        <w:rPr>
          <w:rFonts w:ascii="PTSans-Italic" w:hAnsi="PTSans-Italic"/>
          <w:i/>
          <w:iCs/>
          <w:color w:val="231F20"/>
          <w:lang w:val="fi-FI"/>
        </w:rPr>
        <w:t xml:space="preserve">tehdään maalämpöä hyödyntävä </w:t>
      </w:r>
      <w:r w:rsidR="00101C23" w:rsidRPr="001375E1">
        <w:rPr>
          <w:rFonts w:ascii="PTSans-Italic" w:hAnsi="PTSans-Italic"/>
          <w:i/>
          <w:iCs/>
          <w:color w:val="231F20"/>
          <w:lang w:val="fi-FI"/>
        </w:rPr>
        <w:t>lämmityssysteemi</w:t>
      </w:r>
      <w:r w:rsidR="00A71ED0" w:rsidRPr="001375E1">
        <w:rPr>
          <w:rFonts w:ascii="PTSans-Italic" w:hAnsi="PTSans-Italic"/>
          <w:i/>
          <w:iCs/>
          <w:color w:val="231F20"/>
          <w:lang w:val="fi-FI"/>
        </w:rPr>
        <w:t xml:space="preserve"> (GSHP-</w:t>
      </w:r>
      <w:proofErr w:type="spellStart"/>
      <w:r w:rsidR="00A71ED0" w:rsidRPr="001375E1">
        <w:rPr>
          <w:rFonts w:ascii="PTSans-Italic" w:hAnsi="PTSans-Italic"/>
          <w:i/>
          <w:iCs/>
          <w:color w:val="231F20"/>
          <w:lang w:val="fi-FI"/>
        </w:rPr>
        <w:t>Ground</w:t>
      </w:r>
      <w:proofErr w:type="spellEnd"/>
      <w:r w:rsidR="00A71ED0" w:rsidRPr="001375E1">
        <w:rPr>
          <w:rFonts w:ascii="PTSans-Italic" w:hAnsi="PTSans-Italic"/>
          <w:i/>
          <w:iCs/>
          <w:color w:val="231F20"/>
          <w:lang w:val="fi-FI"/>
        </w:rPr>
        <w:t xml:space="preserve"> </w:t>
      </w:r>
      <w:proofErr w:type="spellStart"/>
      <w:r w:rsidR="00A71ED0" w:rsidRPr="001375E1">
        <w:rPr>
          <w:rFonts w:ascii="PTSans-Italic" w:hAnsi="PTSans-Italic"/>
          <w:i/>
          <w:iCs/>
          <w:color w:val="231F20"/>
          <w:lang w:val="fi-FI"/>
        </w:rPr>
        <w:t>source</w:t>
      </w:r>
      <w:proofErr w:type="spellEnd"/>
      <w:r w:rsidR="00A71ED0" w:rsidRPr="001375E1">
        <w:rPr>
          <w:rFonts w:ascii="PTSans-Italic" w:hAnsi="PTSans-Italic"/>
          <w:i/>
          <w:iCs/>
          <w:color w:val="231F20"/>
          <w:lang w:val="fi-FI"/>
        </w:rPr>
        <w:t xml:space="preserve"> </w:t>
      </w:r>
      <w:proofErr w:type="spellStart"/>
      <w:r w:rsidR="00A71ED0" w:rsidRPr="001375E1">
        <w:rPr>
          <w:rFonts w:ascii="PTSans-Italic" w:hAnsi="PTSans-Italic"/>
          <w:i/>
          <w:iCs/>
          <w:color w:val="231F20"/>
          <w:lang w:val="fi-FI"/>
        </w:rPr>
        <w:t>heat</w:t>
      </w:r>
      <w:proofErr w:type="spellEnd"/>
      <w:r w:rsidR="00A71ED0" w:rsidRPr="001375E1">
        <w:rPr>
          <w:rFonts w:ascii="PTSans-Italic" w:hAnsi="PTSans-Italic"/>
          <w:i/>
          <w:iCs/>
          <w:color w:val="231F20"/>
          <w:lang w:val="fi-FI"/>
        </w:rPr>
        <w:t xml:space="preserve"> </w:t>
      </w:r>
      <w:proofErr w:type="spellStart"/>
      <w:r w:rsidR="00A71ED0" w:rsidRPr="001375E1">
        <w:rPr>
          <w:rFonts w:ascii="PTSans-Italic" w:hAnsi="PTSans-Italic"/>
          <w:i/>
          <w:iCs/>
          <w:color w:val="231F20"/>
          <w:lang w:val="fi-FI"/>
        </w:rPr>
        <w:t>pump</w:t>
      </w:r>
      <w:proofErr w:type="spellEnd"/>
      <w:r w:rsidR="00A71ED0" w:rsidRPr="001375E1">
        <w:rPr>
          <w:rFonts w:ascii="PTSans-Italic" w:hAnsi="PTSans-Italic"/>
          <w:i/>
          <w:iCs/>
          <w:color w:val="231F20"/>
          <w:lang w:val="fi-FI"/>
        </w:rPr>
        <w:t>)</w:t>
      </w:r>
      <w:r w:rsidR="00101C23" w:rsidRPr="001375E1">
        <w:rPr>
          <w:rFonts w:ascii="PTSans-Italic" w:hAnsi="PTSans-Italic"/>
          <w:i/>
          <w:iCs/>
          <w:color w:val="231F20"/>
          <w:lang w:val="fi-FI"/>
        </w:rPr>
        <w:t>,</w:t>
      </w:r>
      <w:r w:rsidR="007E515A" w:rsidRPr="001375E1">
        <w:rPr>
          <w:rFonts w:ascii="PTSans-Italic" w:hAnsi="PTSans-Italic"/>
          <w:i/>
          <w:iCs/>
          <w:color w:val="231F20"/>
          <w:lang w:val="fi-FI"/>
        </w:rPr>
        <w:t xml:space="preserve"> jota voidaan käyttää myös rakennuksen viilentämiseen kesäaikana. </w:t>
      </w:r>
      <w:r w:rsidR="00101C23" w:rsidRPr="001375E1">
        <w:rPr>
          <w:rFonts w:ascii="PTSans-Italic" w:hAnsi="PTSans-Italic"/>
          <w:i/>
          <w:iCs/>
          <w:color w:val="231F20"/>
          <w:lang w:val="fi-FI"/>
        </w:rPr>
        <w:t>Asentamalla harjakatoille aurinkopaneeleja sähkön tuottamiseen saadaan luotua uusiutuvalla energialla toimiva systeemi.</w:t>
      </w:r>
      <w:r w:rsidR="00B3695C" w:rsidRPr="001375E1">
        <w:rPr>
          <w:rFonts w:ascii="PTSans-Italic" w:hAnsi="PTSans-Italic"/>
          <w:i/>
          <w:iCs/>
          <w:color w:val="231F20"/>
          <w:lang w:val="fi-FI"/>
        </w:rPr>
        <w:t xml:space="preserve"> </w:t>
      </w:r>
      <w:r w:rsidR="009F385B" w:rsidRPr="001375E1">
        <w:rPr>
          <w:rFonts w:ascii="PTSans-Italic" w:hAnsi="PTSans-Italic"/>
          <w:i/>
          <w:iCs/>
          <w:color w:val="231F20"/>
          <w:lang w:val="fi-FI"/>
        </w:rPr>
        <w:t>Arkkitehtuurin bioilmastollisen massoittelun ansiosta auringonvalo ja -lämpö pääsevät syvälle ison rakennusmassan sisälle. Massoittelulla varmistetaan, että rakennus saa auringonvaloa ympäri vuoden. Ydintilan kattoikkunat toimivat kesällä passiivisina t</w:t>
      </w:r>
      <w:r w:rsidR="008D7FF3" w:rsidRPr="001375E1">
        <w:rPr>
          <w:rFonts w:ascii="PTSans-Italic" w:hAnsi="PTSans-Italic"/>
          <w:i/>
          <w:iCs/>
          <w:color w:val="231F20"/>
          <w:lang w:val="fi-FI"/>
        </w:rPr>
        <w:t>uuletuskanavina.</w:t>
      </w:r>
    </w:p>
    <w:p w14:paraId="4996CAAB" w14:textId="77777777" w:rsidR="005E7B61" w:rsidRPr="001375E1" w:rsidRDefault="005E7B61" w:rsidP="00B3695C">
      <w:pPr>
        <w:jc w:val="center"/>
        <w:rPr>
          <w:rFonts w:ascii="PTSans-Italic" w:hAnsi="PTSans-Italic"/>
          <w:i/>
          <w:iCs/>
          <w:color w:val="231F20"/>
          <w:lang w:val="fi-FI"/>
        </w:rPr>
      </w:pPr>
    </w:p>
    <w:p w14:paraId="38E9DF8F" w14:textId="77777777" w:rsidR="005E7B61" w:rsidRPr="001375E1" w:rsidRDefault="005E7B61" w:rsidP="00B3695C">
      <w:pPr>
        <w:jc w:val="center"/>
        <w:rPr>
          <w:rFonts w:ascii="PTSans-Italic" w:hAnsi="PTSans-Italic"/>
          <w:i/>
          <w:iCs/>
          <w:color w:val="231F20"/>
          <w:lang w:val="fi-FI"/>
        </w:rPr>
      </w:pPr>
    </w:p>
    <w:p w14:paraId="2E8A22A5" w14:textId="77777777" w:rsidR="00A71ED0" w:rsidRPr="001375E1" w:rsidRDefault="00A71ED0" w:rsidP="00B3695C">
      <w:pPr>
        <w:jc w:val="center"/>
        <w:rPr>
          <w:rFonts w:ascii="PTSans-Italic" w:hAnsi="PTSans-Italic"/>
          <w:i/>
          <w:iCs/>
          <w:color w:val="231F20"/>
          <w:lang w:val="fi-FI"/>
        </w:rPr>
      </w:pPr>
    </w:p>
    <w:p w14:paraId="045FF128" w14:textId="77777777" w:rsidR="00A71ED0" w:rsidRPr="001375E1" w:rsidRDefault="00A71ED0" w:rsidP="00B3695C">
      <w:pPr>
        <w:jc w:val="center"/>
        <w:rPr>
          <w:rFonts w:ascii="PTSans-Italic" w:hAnsi="PTSans-Italic"/>
          <w:i/>
          <w:iCs/>
          <w:color w:val="231F20"/>
          <w:lang w:val="fi-FI"/>
        </w:rPr>
      </w:pPr>
    </w:p>
    <w:p w14:paraId="27EA42B3" w14:textId="15F74174" w:rsidR="005E7B61" w:rsidRDefault="00116B44" w:rsidP="005E7B61">
      <w:pPr>
        <w:jc w:val="center"/>
        <w:rPr>
          <w:rStyle w:val="fontstyle01"/>
          <w:rFonts w:cs="Arial"/>
          <w:vertAlign w:val="subscript"/>
          <w:lang w:val="fi-FI"/>
        </w:rPr>
      </w:pPr>
      <w:r w:rsidRPr="005E7B61">
        <w:rPr>
          <w:rStyle w:val="fontstyle01"/>
          <w:rFonts w:cs="Arial"/>
          <w:vertAlign w:val="subscript"/>
          <w:lang w:val="fi-FI"/>
        </w:rPr>
        <w:softHyphen/>
      </w:r>
      <w:r w:rsidRPr="005E7B61">
        <w:rPr>
          <w:rStyle w:val="fontstyle01"/>
          <w:rFonts w:cs="Arial"/>
          <w:vertAlign w:val="subscript"/>
          <w:lang w:val="fi-FI"/>
        </w:rPr>
        <w:softHyphen/>
      </w:r>
      <w:r w:rsidR="001375E1">
        <w:rPr>
          <w:rStyle w:val="fontstyle01"/>
          <w:rFonts w:cs="Arial"/>
          <w:vertAlign w:val="subscript"/>
          <w:lang w:val="fi-FI"/>
        </w:rPr>
        <w:pict w14:anchorId="58E43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98pt">
            <v:imagedata r:id="rId6" o:title="GSHP diagram"/>
          </v:shape>
        </w:pict>
      </w:r>
      <w:r w:rsidR="005E7B61">
        <w:rPr>
          <w:rStyle w:val="fontstyle01"/>
          <w:rFonts w:cs="Arial"/>
          <w:vertAlign w:val="subscript"/>
          <w:lang w:val="fi-FI"/>
        </w:rPr>
        <w:br w:type="page"/>
      </w:r>
    </w:p>
    <w:p w14:paraId="4F3DB135" w14:textId="2BCE644A" w:rsidR="009B6DE4" w:rsidRPr="005E7B61" w:rsidRDefault="005E7B61" w:rsidP="005E7B61">
      <w:pPr>
        <w:jc w:val="center"/>
        <w:rPr>
          <w:rStyle w:val="fontstyle01"/>
          <w:rFonts w:cs="Arial"/>
          <w:b/>
          <w:sz w:val="28"/>
          <w:szCs w:val="28"/>
          <w:vertAlign w:val="subscript"/>
          <w:lang w:val="fi-FI"/>
        </w:rPr>
      </w:pPr>
      <w:r w:rsidRPr="005E7B61">
        <w:rPr>
          <w:rStyle w:val="fontstyle01"/>
          <w:rFonts w:cs="Arial"/>
          <w:b/>
          <w:sz w:val="28"/>
          <w:szCs w:val="28"/>
          <w:vertAlign w:val="subscript"/>
          <w:lang w:val="fi-FI"/>
        </w:rPr>
        <w:lastRenderedPageBreak/>
        <w:t>TILASTO</w:t>
      </w:r>
    </w:p>
    <w:tbl>
      <w:tblPr>
        <w:tblW w:w="8654" w:type="dxa"/>
        <w:jc w:val="center"/>
        <w:tblLook w:val="04A0" w:firstRow="1" w:lastRow="0" w:firstColumn="1" w:lastColumn="0" w:noHBand="0" w:noVBand="1"/>
      </w:tblPr>
      <w:tblGrid>
        <w:gridCol w:w="337"/>
        <w:gridCol w:w="1645"/>
        <w:gridCol w:w="1118"/>
        <w:gridCol w:w="823"/>
        <w:gridCol w:w="343"/>
        <w:gridCol w:w="940"/>
        <w:gridCol w:w="749"/>
        <w:gridCol w:w="819"/>
        <w:gridCol w:w="545"/>
        <w:gridCol w:w="935"/>
        <w:gridCol w:w="400"/>
      </w:tblGrid>
      <w:tr w:rsidR="005E7B61" w:rsidRPr="005E7B61" w14:paraId="04B2F6B1" w14:textId="77777777" w:rsidTr="005E7B61">
        <w:trPr>
          <w:trHeight w:val="89"/>
          <w:jc w:val="center"/>
        </w:trPr>
        <w:tc>
          <w:tcPr>
            <w:tcW w:w="337" w:type="dxa"/>
            <w:tcBorders>
              <w:top w:val="single" w:sz="8" w:space="0" w:color="auto"/>
              <w:left w:val="single" w:sz="8" w:space="0" w:color="auto"/>
              <w:bottom w:val="nil"/>
              <w:right w:val="nil"/>
            </w:tcBorders>
            <w:shd w:val="clear" w:color="auto" w:fill="auto"/>
            <w:noWrap/>
            <w:vAlign w:val="bottom"/>
            <w:hideMark/>
          </w:tcPr>
          <w:p w14:paraId="45A122E4"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single" w:sz="8" w:space="0" w:color="auto"/>
              <w:left w:val="nil"/>
              <w:bottom w:val="nil"/>
              <w:right w:val="nil"/>
            </w:tcBorders>
            <w:shd w:val="clear" w:color="auto" w:fill="auto"/>
            <w:noWrap/>
            <w:vAlign w:val="bottom"/>
            <w:hideMark/>
          </w:tcPr>
          <w:p w14:paraId="51C45D78"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118" w:type="dxa"/>
            <w:tcBorders>
              <w:top w:val="single" w:sz="8" w:space="0" w:color="auto"/>
              <w:left w:val="nil"/>
              <w:bottom w:val="nil"/>
              <w:right w:val="nil"/>
            </w:tcBorders>
            <w:shd w:val="clear" w:color="auto" w:fill="auto"/>
            <w:noWrap/>
            <w:vAlign w:val="bottom"/>
            <w:hideMark/>
          </w:tcPr>
          <w:p w14:paraId="754299DC"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23" w:type="dxa"/>
            <w:tcBorders>
              <w:top w:val="single" w:sz="8" w:space="0" w:color="auto"/>
              <w:left w:val="nil"/>
              <w:bottom w:val="nil"/>
              <w:right w:val="nil"/>
            </w:tcBorders>
            <w:shd w:val="clear" w:color="auto" w:fill="auto"/>
            <w:noWrap/>
            <w:vAlign w:val="bottom"/>
            <w:hideMark/>
          </w:tcPr>
          <w:p w14:paraId="171581E3"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343" w:type="dxa"/>
            <w:tcBorders>
              <w:top w:val="single" w:sz="8" w:space="0" w:color="auto"/>
              <w:left w:val="nil"/>
              <w:bottom w:val="nil"/>
              <w:right w:val="nil"/>
            </w:tcBorders>
            <w:shd w:val="clear" w:color="auto" w:fill="auto"/>
            <w:noWrap/>
            <w:vAlign w:val="bottom"/>
            <w:hideMark/>
          </w:tcPr>
          <w:p w14:paraId="2F24A9C6"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940" w:type="dxa"/>
            <w:tcBorders>
              <w:top w:val="single" w:sz="8" w:space="0" w:color="auto"/>
              <w:left w:val="nil"/>
              <w:bottom w:val="nil"/>
              <w:right w:val="nil"/>
            </w:tcBorders>
            <w:shd w:val="clear" w:color="auto" w:fill="auto"/>
            <w:noWrap/>
            <w:vAlign w:val="bottom"/>
            <w:hideMark/>
          </w:tcPr>
          <w:p w14:paraId="2C91CF46"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749" w:type="dxa"/>
            <w:tcBorders>
              <w:top w:val="single" w:sz="8" w:space="0" w:color="auto"/>
              <w:left w:val="nil"/>
              <w:bottom w:val="nil"/>
              <w:right w:val="nil"/>
            </w:tcBorders>
            <w:shd w:val="clear" w:color="auto" w:fill="auto"/>
            <w:noWrap/>
            <w:vAlign w:val="bottom"/>
            <w:hideMark/>
          </w:tcPr>
          <w:p w14:paraId="70C968B3"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single" w:sz="8" w:space="0" w:color="auto"/>
              <w:left w:val="nil"/>
              <w:bottom w:val="nil"/>
              <w:right w:val="nil"/>
            </w:tcBorders>
            <w:shd w:val="clear" w:color="auto" w:fill="auto"/>
            <w:noWrap/>
            <w:vAlign w:val="bottom"/>
            <w:hideMark/>
          </w:tcPr>
          <w:p w14:paraId="79C284AC"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545" w:type="dxa"/>
            <w:tcBorders>
              <w:top w:val="single" w:sz="8" w:space="0" w:color="auto"/>
              <w:left w:val="nil"/>
              <w:bottom w:val="nil"/>
              <w:right w:val="nil"/>
            </w:tcBorders>
            <w:shd w:val="clear" w:color="auto" w:fill="auto"/>
            <w:noWrap/>
            <w:vAlign w:val="bottom"/>
            <w:hideMark/>
          </w:tcPr>
          <w:p w14:paraId="3668BF09"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935" w:type="dxa"/>
            <w:tcBorders>
              <w:top w:val="single" w:sz="8" w:space="0" w:color="auto"/>
              <w:left w:val="nil"/>
              <w:bottom w:val="nil"/>
              <w:right w:val="nil"/>
            </w:tcBorders>
            <w:shd w:val="clear" w:color="auto" w:fill="auto"/>
            <w:noWrap/>
            <w:vAlign w:val="bottom"/>
            <w:hideMark/>
          </w:tcPr>
          <w:p w14:paraId="6B757C2E"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400" w:type="dxa"/>
            <w:tcBorders>
              <w:top w:val="single" w:sz="8" w:space="0" w:color="auto"/>
              <w:left w:val="nil"/>
              <w:bottom w:val="nil"/>
              <w:right w:val="single" w:sz="8" w:space="0" w:color="auto"/>
            </w:tcBorders>
            <w:shd w:val="clear" w:color="auto" w:fill="auto"/>
            <w:noWrap/>
            <w:vAlign w:val="bottom"/>
            <w:hideMark/>
          </w:tcPr>
          <w:p w14:paraId="1529EE98"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39E07466"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60AEA3FD"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26D609E3" w14:textId="77777777" w:rsidR="005E7B61" w:rsidRPr="005E7B61" w:rsidRDefault="005E7B61" w:rsidP="005E7B61">
            <w:pPr>
              <w:spacing w:after="0" w:line="240" w:lineRule="auto"/>
              <w:rPr>
                <w:rFonts w:ascii="Calibri" w:eastAsia="Times New Roman" w:hAnsi="Calibri" w:cs="Calibri"/>
                <w:color w:val="000000"/>
              </w:rPr>
            </w:pPr>
            <w:proofErr w:type="spellStart"/>
            <w:r w:rsidRPr="005E7B61">
              <w:rPr>
                <w:rFonts w:ascii="Calibri" w:eastAsia="Times New Roman" w:hAnsi="Calibri" w:cs="Calibri"/>
                <w:color w:val="000000"/>
              </w:rPr>
              <w:t>kerros</w:t>
            </w:r>
            <w:proofErr w:type="spellEnd"/>
          </w:p>
        </w:tc>
        <w:tc>
          <w:tcPr>
            <w:tcW w:w="1118" w:type="dxa"/>
            <w:tcBorders>
              <w:top w:val="nil"/>
              <w:left w:val="nil"/>
              <w:bottom w:val="nil"/>
              <w:right w:val="nil"/>
            </w:tcBorders>
            <w:shd w:val="clear" w:color="auto" w:fill="auto"/>
            <w:noWrap/>
            <w:vAlign w:val="bottom"/>
            <w:hideMark/>
          </w:tcPr>
          <w:p w14:paraId="7C460F4B" w14:textId="77777777" w:rsidR="005E7B61" w:rsidRPr="005E7B61" w:rsidRDefault="005E7B61" w:rsidP="005E7B61">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14:paraId="26C5BB8A" w14:textId="77777777" w:rsidR="005E7B61" w:rsidRPr="005E7B61" w:rsidRDefault="005E7B61" w:rsidP="005E7B6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14:paraId="0AB86A63" w14:textId="77777777" w:rsidR="005E7B61" w:rsidRPr="005E7B61" w:rsidRDefault="005E7B61" w:rsidP="005E7B61">
            <w:pPr>
              <w:spacing w:after="0" w:line="240" w:lineRule="auto"/>
              <w:rPr>
                <w:rFonts w:ascii="Calibri" w:eastAsia="Times New Roman" w:hAnsi="Calibri" w:cs="Calibri"/>
                <w:color w:val="000000"/>
              </w:rPr>
            </w:pPr>
          </w:p>
        </w:tc>
        <w:tc>
          <w:tcPr>
            <w:tcW w:w="2508" w:type="dxa"/>
            <w:gridSpan w:val="3"/>
            <w:tcBorders>
              <w:top w:val="nil"/>
              <w:left w:val="nil"/>
              <w:bottom w:val="nil"/>
              <w:right w:val="nil"/>
            </w:tcBorders>
            <w:shd w:val="clear" w:color="auto" w:fill="auto"/>
            <w:noWrap/>
            <w:vAlign w:val="bottom"/>
            <w:hideMark/>
          </w:tcPr>
          <w:p w14:paraId="5FD615DB" w14:textId="77777777" w:rsidR="005E7B61" w:rsidRPr="005E7B61" w:rsidRDefault="005E7B61" w:rsidP="005E7B61">
            <w:pPr>
              <w:spacing w:after="0" w:line="240" w:lineRule="auto"/>
              <w:rPr>
                <w:rFonts w:ascii="Calibri" w:eastAsia="Times New Roman" w:hAnsi="Calibri" w:cs="Calibri"/>
                <w:color w:val="000000"/>
              </w:rPr>
            </w:pPr>
            <w:proofErr w:type="spellStart"/>
            <w:r w:rsidRPr="005E7B61">
              <w:rPr>
                <w:rFonts w:ascii="Calibri" w:eastAsia="Times New Roman" w:hAnsi="Calibri" w:cs="Calibri"/>
                <w:color w:val="000000"/>
              </w:rPr>
              <w:t>polkupyöräpaikat</w:t>
            </w:r>
            <w:proofErr w:type="spellEnd"/>
          </w:p>
        </w:tc>
        <w:tc>
          <w:tcPr>
            <w:tcW w:w="1879" w:type="dxa"/>
            <w:gridSpan w:val="3"/>
            <w:tcBorders>
              <w:top w:val="nil"/>
              <w:left w:val="nil"/>
              <w:bottom w:val="nil"/>
              <w:right w:val="single" w:sz="8" w:space="0" w:color="000000"/>
            </w:tcBorders>
            <w:shd w:val="clear" w:color="auto" w:fill="auto"/>
            <w:noWrap/>
            <w:vAlign w:val="bottom"/>
            <w:hideMark/>
          </w:tcPr>
          <w:p w14:paraId="33114DBF" w14:textId="77777777" w:rsidR="005E7B61" w:rsidRPr="005E7B61" w:rsidRDefault="005E7B61" w:rsidP="005E7B61">
            <w:pPr>
              <w:spacing w:after="0" w:line="240" w:lineRule="auto"/>
              <w:rPr>
                <w:rFonts w:ascii="Calibri" w:eastAsia="Times New Roman" w:hAnsi="Calibri" w:cs="Calibri"/>
                <w:color w:val="000000"/>
              </w:rPr>
            </w:pPr>
            <w:proofErr w:type="spellStart"/>
            <w:r w:rsidRPr="005E7B61">
              <w:rPr>
                <w:rFonts w:ascii="Calibri" w:eastAsia="Times New Roman" w:hAnsi="Calibri" w:cs="Calibri"/>
                <w:color w:val="000000"/>
              </w:rPr>
              <w:t>parkkipaikat</w:t>
            </w:r>
            <w:proofErr w:type="spellEnd"/>
            <w:r w:rsidRPr="005E7B61">
              <w:rPr>
                <w:rFonts w:ascii="Calibri" w:eastAsia="Times New Roman" w:hAnsi="Calibri" w:cs="Calibri"/>
                <w:color w:val="000000"/>
              </w:rPr>
              <w:t xml:space="preserve"> </w:t>
            </w:r>
            <w:proofErr w:type="spellStart"/>
            <w:r w:rsidRPr="005E7B61">
              <w:rPr>
                <w:rFonts w:ascii="Calibri" w:eastAsia="Times New Roman" w:hAnsi="Calibri" w:cs="Calibri"/>
                <w:color w:val="000000"/>
              </w:rPr>
              <w:t>alueella</w:t>
            </w:r>
            <w:proofErr w:type="spellEnd"/>
          </w:p>
        </w:tc>
      </w:tr>
      <w:tr w:rsidR="005E7B61" w:rsidRPr="005E7B61" w14:paraId="65E5A654"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72DE48FD"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54A30D3E" w14:textId="77777777" w:rsidR="005E7B61" w:rsidRPr="005E7B61" w:rsidRDefault="005E7B61" w:rsidP="005E7B61">
            <w:pPr>
              <w:spacing w:after="0" w:line="240" w:lineRule="auto"/>
              <w:rPr>
                <w:rFonts w:ascii="Calibri" w:eastAsia="Times New Roman" w:hAnsi="Calibri" w:cs="Calibri"/>
                <w:color w:val="000000"/>
              </w:rPr>
            </w:pPr>
          </w:p>
        </w:tc>
        <w:tc>
          <w:tcPr>
            <w:tcW w:w="1118" w:type="dxa"/>
            <w:tcBorders>
              <w:top w:val="nil"/>
              <w:left w:val="nil"/>
              <w:bottom w:val="nil"/>
              <w:right w:val="nil"/>
            </w:tcBorders>
            <w:shd w:val="clear" w:color="auto" w:fill="auto"/>
            <w:noWrap/>
            <w:vAlign w:val="bottom"/>
            <w:hideMark/>
          </w:tcPr>
          <w:p w14:paraId="0E3FDC9E" w14:textId="77777777" w:rsidR="005E7B61" w:rsidRPr="005E7B61" w:rsidRDefault="005E7B61" w:rsidP="005E7B61">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14:paraId="42FF4BC0" w14:textId="77777777" w:rsidR="005E7B61" w:rsidRPr="005E7B61" w:rsidRDefault="005E7B61" w:rsidP="005E7B6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14:paraId="5709E0FC"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31091464" w14:textId="77777777" w:rsidR="005E7B61" w:rsidRPr="005E7B61" w:rsidRDefault="005E7B61" w:rsidP="005E7B61">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446008EF" w14:textId="77777777" w:rsidR="005E7B61" w:rsidRPr="005E7B61" w:rsidRDefault="005E7B61" w:rsidP="005E7B61">
            <w:pPr>
              <w:spacing w:after="0" w:line="240" w:lineRule="auto"/>
              <w:rPr>
                <w:rFonts w:ascii="Calibri" w:eastAsia="Times New Roman" w:hAnsi="Calibri" w:cs="Calibri"/>
                <w:color w:val="000000"/>
              </w:rPr>
            </w:pPr>
          </w:p>
        </w:tc>
        <w:tc>
          <w:tcPr>
            <w:tcW w:w="819" w:type="dxa"/>
            <w:tcBorders>
              <w:top w:val="nil"/>
              <w:left w:val="nil"/>
              <w:bottom w:val="nil"/>
              <w:right w:val="nil"/>
            </w:tcBorders>
            <w:shd w:val="clear" w:color="auto" w:fill="auto"/>
            <w:noWrap/>
            <w:vAlign w:val="bottom"/>
            <w:hideMark/>
          </w:tcPr>
          <w:p w14:paraId="3343930A"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nil"/>
              <w:bottom w:val="nil"/>
              <w:right w:val="nil"/>
            </w:tcBorders>
            <w:shd w:val="clear" w:color="auto" w:fill="auto"/>
            <w:noWrap/>
            <w:vAlign w:val="bottom"/>
            <w:hideMark/>
          </w:tcPr>
          <w:p w14:paraId="426CB4C8"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5F6047CD"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0BAF79F0"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77866A54"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362AE2EC"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26503B9F"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0.krs</w:t>
            </w:r>
          </w:p>
        </w:tc>
        <w:tc>
          <w:tcPr>
            <w:tcW w:w="1118" w:type="dxa"/>
            <w:tcBorders>
              <w:top w:val="single" w:sz="4" w:space="0" w:color="auto"/>
              <w:left w:val="single" w:sz="4" w:space="0" w:color="auto"/>
              <w:bottom w:val="nil"/>
              <w:right w:val="nil"/>
            </w:tcBorders>
            <w:shd w:val="clear" w:color="auto" w:fill="auto"/>
            <w:noWrap/>
            <w:vAlign w:val="bottom"/>
            <w:hideMark/>
          </w:tcPr>
          <w:p w14:paraId="6F0C0BF7"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7317</w:t>
            </w:r>
          </w:p>
        </w:tc>
        <w:tc>
          <w:tcPr>
            <w:tcW w:w="823" w:type="dxa"/>
            <w:tcBorders>
              <w:top w:val="single" w:sz="4" w:space="0" w:color="auto"/>
              <w:left w:val="nil"/>
              <w:bottom w:val="nil"/>
              <w:right w:val="single" w:sz="4" w:space="0" w:color="auto"/>
            </w:tcBorders>
            <w:shd w:val="clear" w:color="auto" w:fill="auto"/>
            <w:noWrap/>
            <w:vAlign w:val="bottom"/>
            <w:hideMark/>
          </w:tcPr>
          <w:p w14:paraId="3C33EE54"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hym²</w:t>
            </w:r>
          </w:p>
        </w:tc>
        <w:tc>
          <w:tcPr>
            <w:tcW w:w="343" w:type="dxa"/>
            <w:tcBorders>
              <w:top w:val="nil"/>
              <w:left w:val="nil"/>
              <w:bottom w:val="nil"/>
              <w:right w:val="nil"/>
            </w:tcBorders>
            <w:shd w:val="clear" w:color="auto" w:fill="auto"/>
            <w:noWrap/>
            <w:vAlign w:val="bottom"/>
            <w:hideMark/>
          </w:tcPr>
          <w:p w14:paraId="2F4AE010"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single" w:sz="4" w:space="0" w:color="auto"/>
              <w:left w:val="single" w:sz="4" w:space="0" w:color="auto"/>
              <w:bottom w:val="nil"/>
              <w:right w:val="nil"/>
            </w:tcBorders>
            <w:shd w:val="clear" w:color="auto" w:fill="auto"/>
            <w:noWrap/>
            <w:vAlign w:val="bottom"/>
            <w:hideMark/>
          </w:tcPr>
          <w:p w14:paraId="66828D97"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50</w:t>
            </w:r>
          </w:p>
        </w:tc>
        <w:tc>
          <w:tcPr>
            <w:tcW w:w="749" w:type="dxa"/>
            <w:tcBorders>
              <w:top w:val="single" w:sz="4" w:space="0" w:color="auto"/>
              <w:left w:val="nil"/>
              <w:bottom w:val="nil"/>
              <w:right w:val="single" w:sz="4" w:space="0" w:color="auto"/>
            </w:tcBorders>
            <w:shd w:val="clear" w:color="auto" w:fill="auto"/>
            <w:noWrap/>
            <w:vAlign w:val="bottom"/>
            <w:hideMark/>
          </w:tcPr>
          <w:p w14:paraId="397EDA82"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52918258"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single" w:sz="4" w:space="0" w:color="auto"/>
              <w:left w:val="single" w:sz="4" w:space="0" w:color="auto"/>
              <w:bottom w:val="nil"/>
              <w:right w:val="nil"/>
            </w:tcBorders>
            <w:shd w:val="clear" w:color="auto" w:fill="auto"/>
            <w:noWrap/>
            <w:vAlign w:val="bottom"/>
            <w:hideMark/>
          </w:tcPr>
          <w:p w14:paraId="334250FF"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28</w:t>
            </w:r>
          </w:p>
        </w:tc>
        <w:tc>
          <w:tcPr>
            <w:tcW w:w="935" w:type="dxa"/>
            <w:tcBorders>
              <w:top w:val="single" w:sz="4" w:space="0" w:color="auto"/>
              <w:left w:val="nil"/>
              <w:bottom w:val="nil"/>
              <w:right w:val="single" w:sz="4" w:space="0" w:color="auto"/>
            </w:tcBorders>
            <w:shd w:val="clear" w:color="auto" w:fill="auto"/>
            <w:noWrap/>
            <w:vAlign w:val="bottom"/>
            <w:hideMark/>
          </w:tcPr>
          <w:p w14:paraId="122A171D" w14:textId="77777777" w:rsidR="005E7B61" w:rsidRPr="005E7B61" w:rsidRDefault="005E7B61" w:rsidP="005E7B61">
            <w:pPr>
              <w:spacing w:after="0" w:line="240" w:lineRule="auto"/>
              <w:rPr>
                <w:rFonts w:ascii="Calibri" w:eastAsia="Times New Roman" w:hAnsi="Calibri" w:cs="Calibri"/>
                <w:color w:val="000000"/>
              </w:rPr>
            </w:pPr>
            <w:proofErr w:type="spellStart"/>
            <w:r w:rsidRPr="005E7B61">
              <w:rPr>
                <w:rFonts w:ascii="Calibri" w:eastAsia="Times New Roman" w:hAnsi="Calibri" w:cs="Calibri"/>
                <w:color w:val="000000"/>
              </w:rPr>
              <w:t>ap</w:t>
            </w:r>
            <w:proofErr w:type="spellEnd"/>
          </w:p>
        </w:tc>
        <w:tc>
          <w:tcPr>
            <w:tcW w:w="400" w:type="dxa"/>
            <w:tcBorders>
              <w:top w:val="nil"/>
              <w:left w:val="nil"/>
              <w:bottom w:val="nil"/>
              <w:right w:val="single" w:sz="8" w:space="0" w:color="auto"/>
            </w:tcBorders>
            <w:shd w:val="clear" w:color="auto" w:fill="auto"/>
            <w:noWrap/>
            <w:vAlign w:val="bottom"/>
            <w:hideMark/>
          </w:tcPr>
          <w:p w14:paraId="73C56A28"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4B659279"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7AAA04A2"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6780BF3F" w14:textId="77777777" w:rsidR="005E7B61" w:rsidRPr="005E7B61" w:rsidRDefault="005E7B61" w:rsidP="005E7B61">
            <w:pPr>
              <w:spacing w:after="0" w:line="240" w:lineRule="auto"/>
              <w:rPr>
                <w:rFonts w:ascii="Calibri" w:eastAsia="Times New Roman" w:hAnsi="Calibri" w:cs="Calibri"/>
                <w:color w:val="000000"/>
              </w:rPr>
            </w:pPr>
          </w:p>
        </w:tc>
        <w:tc>
          <w:tcPr>
            <w:tcW w:w="1118" w:type="dxa"/>
            <w:tcBorders>
              <w:top w:val="nil"/>
              <w:left w:val="single" w:sz="4" w:space="0" w:color="auto"/>
              <w:bottom w:val="nil"/>
              <w:right w:val="nil"/>
            </w:tcBorders>
            <w:shd w:val="clear" w:color="auto" w:fill="auto"/>
            <w:noWrap/>
            <w:vAlign w:val="bottom"/>
            <w:hideMark/>
          </w:tcPr>
          <w:p w14:paraId="5135D297"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23" w:type="dxa"/>
            <w:tcBorders>
              <w:top w:val="nil"/>
              <w:left w:val="nil"/>
              <w:bottom w:val="nil"/>
              <w:right w:val="single" w:sz="4" w:space="0" w:color="auto"/>
            </w:tcBorders>
            <w:shd w:val="clear" w:color="auto" w:fill="auto"/>
            <w:noWrap/>
            <w:vAlign w:val="bottom"/>
            <w:hideMark/>
          </w:tcPr>
          <w:p w14:paraId="18DCCA9E"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343" w:type="dxa"/>
            <w:tcBorders>
              <w:top w:val="nil"/>
              <w:left w:val="nil"/>
              <w:bottom w:val="nil"/>
              <w:right w:val="nil"/>
            </w:tcBorders>
            <w:shd w:val="clear" w:color="auto" w:fill="auto"/>
            <w:noWrap/>
            <w:vAlign w:val="bottom"/>
            <w:hideMark/>
          </w:tcPr>
          <w:p w14:paraId="6955C81E"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single" w:sz="4" w:space="0" w:color="auto"/>
              <w:bottom w:val="nil"/>
              <w:right w:val="nil"/>
            </w:tcBorders>
            <w:shd w:val="clear" w:color="auto" w:fill="auto"/>
            <w:noWrap/>
            <w:vAlign w:val="bottom"/>
            <w:hideMark/>
          </w:tcPr>
          <w:p w14:paraId="1AEB13FF"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50</w:t>
            </w:r>
          </w:p>
        </w:tc>
        <w:tc>
          <w:tcPr>
            <w:tcW w:w="749" w:type="dxa"/>
            <w:tcBorders>
              <w:top w:val="nil"/>
              <w:left w:val="nil"/>
              <w:bottom w:val="nil"/>
              <w:right w:val="single" w:sz="4" w:space="0" w:color="auto"/>
            </w:tcBorders>
            <w:shd w:val="clear" w:color="auto" w:fill="auto"/>
            <w:noWrap/>
            <w:vAlign w:val="bottom"/>
            <w:hideMark/>
          </w:tcPr>
          <w:p w14:paraId="476AE318"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6A96F82B"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single" w:sz="4" w:space="0" w:color="auto"/>
              <w:bottom w:val="nil"/>
              <w:right w:val="nil"/>
            </w:tcBorders>
            <w:shd w:val="clear" w:color="auto" w:fill="auto"/>
            <w:noWrap/>
            <w:vAlign w:val="bottom"/>
            <w:hideMark/>
          </w:tcPr>
          <w:p w14:paraId="3CBB6B67"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32</w:t>
            </w:r>
          </w:p>
        </w:tc>
        <w:tc>
          <w:tcPr>
            <w:tcW w:w="935" w:type="dxa"/>
            <w:tcBorders>
              <w:top w:val="nil"/>
              <w:left w:val="nil"/>
              <w:bottom w:val="nil"/>
              <w:right w:val="single" w:sz="4" w:space="0" w:color="auto"/>
            </w:tcBorders>
            <w:shd w:val="clear" w:color="auto" w:fill="auto"/>
            <w:noWrap/>
            <w:vAlign w:val="bottom"/>
            <w:hideMark/>
          </w:tcPr>
          <w:p w14:paraId="7D1429D4" w14:textId="77777777" w:rsidR="005E7B61" w:rsidRPr="005E7B61" w:rsidRDefault="005E7B61" w:rsidP="005E7B61">
            <w:pPr>
              <w:spacing w:after="0" w:line="240" w:lineRule="auto"/>
              <w:rPr>
                <w:rFonts w:ascii="Calibri" w:eastAsia="Times New Roman" w:hAnsi="Calibri" w:cs="Calibri"/>
                <w:color w:val="000000"/>
              </w:rPr>
            </w:pPr>
            <w:proofErr w:type="spellStart"/>
            <w:r w:rsidRPr="005E7B61">
              <w:rPr>
                <w:rFonts w:ascii="Calibri" w:eastAsia="Times New Roman" w:hAnsi="Calibri" w:cs="Calibri"/>
                <w:color w:val="000000"/>
              </w:rPr>
              <w:t>ap</w:t>
            </w:r>
            <w:proofErr w:type="spellEnd"/>
          </w:p>
        </w:tc>
        <w:tc>
          <w:tcPr>
            <w:tcW w:w="400" w:type="dxa"/>
            <w:tcBorders>
              <w:top w:val="nil"/>
              <w:left w:val="nil"/>
              <w:bottom w:val="nil"/>
              <w:right w:val="single" w:sz="8" w:space="0" w:color="auto"/>
            </w:tcBorders>
            <w:shd w:val="clear" w:color="auto" w:fill="auto"/>
            <w:noWrap/>
            <w:vAlign w:val="bottom"/>
            <w:hideMark/>
          </w:tcPr>
          <w:p w14:paraId="09959AF0"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7797B975"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12B10905"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2CB3CF39"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1.krs</w:t>
            </w:r>
          </w:p>
        </w:tc>
        <w:tc>
          <w:tcPr>
            <w:tcW w:w="1118" w:type="dxa"/>
            <w:tcBorders>
              <w:top w:val="nil"/>
              <w:left w:val="single" w:sz="4" w:space="0" w:color="auto"/>
              <w:bottom w:val="nil"/>
              <w:right w:val="nil"/>
            </w:tcBorders>
            <w:shd w:val="clear" w:color="auto" w:fill="auto"/>
            <w:noWrap/>
            <w:vAlign w:val="bottom"/>
            <w:hideMark/>
          </w:tcPr>
          <w:p w14:paraId="09217F59"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5345</w:t>
            </w:r>
          </w:p>
        </w:tc>
        <w:tc>
          <w:tcPr>
            <w:tcW w:w="823" w:type="dxa"/>
            <w:tcBorders>
              <w:top w:val="nil"/>
              <w:left w:val="nil"/>
              <w:bottom w:val="nil"/>
              <w:right w:val="single" w:sz="4" w:space="0" w:color="auto"/>
            </w:tcBorders>
            <w:shd w:val="clear" w:color="auto" w:fill="auto"/>
            <w:noWrap/>
            <w:vAlign w:val="bottom"/>
            <w:hideMark/>
          </w:tcPr>
          <w:p w14:paraId="651F314D"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hym²</w:t>
            </w:r>
          </w:p>
        </w:tc>
        <w:tc>
          <w:tcPr>
            <w:tcW w:w="343" w:type="dxa"/>
            <w:tcBorders>
              <w:top w:val="nil"/>
              <w:left w:val="nil"/>
              <w:bottom w:val="nil"/>
              <w:right w:val="nil"/>
            </w:tcBorders>
            <w:shd w:val="clear" w:color="auto" w:fill="auto"/>
            <w:noWrap/>
            <w:vAlign w:val="bottom"/>
            <w:hideMark/>
          </w:tcPr>
          <w:p w14:paraId="78B34B1C"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single" w:sz="4" w:space="0" w:color="auto"/>
              <w:bottom w:val="nil"/>
              <w:right w:val="nil"/>
            </w:tcBorders>
            <w:shd w:val="clear" w:color="auto" w:fill="auto"/>
            <w:noWrap/>
            <w:vAlign w:val="bottom"/>
            <w:hideMark/>
          </w:tcPr>
          <w:p w14:paraId="11555FD8"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26</w:t>
            </w:r>
          </w:p>
        </w:tc>
        <w:tc>
          <w:tcPr>
            <w:tcW w:w="749" w:type="dxa"/>
            <w:tcBorders>
              <w:top w:val="nil"/>
              <w:left w:val="nil"/>
              <w:bottom w:val="nil"/>
              <w:right w:val="single" w:sz="4" w:space="0" w:color="auto"/>
            </w:tcBorders>
            <w:shd w:val="clear" w:color="auto" w:fill="auto"/>
            <w:noWrap/>
            <w:vAlign w:val="bottom"/>
            <w:hideMark/>
          </w:tcPr>
          <w:p w14:paraId="134A9FE3"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30E486B5"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single" w:sz="4" w:space="0" w:color="auto"/>
              <w:bottom w:val="nil"/>
              <w:right w:val="nil"/>
            </w:tcBorders>
            <w:shd w:val="clear" w:color="auto" w:fill="auto"/>
            <w:noWrap/>
            <w:vAlign w:val="bottom"/>
            <w:hideMark/>
          </w:tcPr>
          <w:p w14:paraId="4A108CEB"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32</w:t>
            </w:r>
          </w:p>
        </w:tc>
        <w:tc>
          <w:tcPr>
            <w:tcW w:w="935" w:type="dxa"/>
            <w:tcBorders>
              <w:top w:val="nil"/>
              <w:left w:val="nil"/>
              <w:bottom w:val="nil"/>
              <w:right w:val="single" w:sz="4" w:space="0" w:color="auto"/>
            </w:tcBorders>
            <w:shd w:val="clear" w:color="auto" w:fill="auto"/>
            <w:noWrap/>
            <w:vAlign w:val="bottom"/>
            <w:hideMark/>
          </w:tcPr>
          <w:p w14:paraId="77FAF1ED" w14:textId="77777777" w:rsidR="005E7B61" w:rsidRPr="005E7B61" w:rsidRDefault="005E7B61" w:rsidP="005E7B61">
            <w:pPr>
              <w:spacing w:after="0" w:line="240" w:lineRule="auto"/>
              <w:rPr>
                <w:rFonts w:ascii="Calibri" w:eastAsia="Times New Roman" w:hAnsi="Calibri" w:cs="Calibri"/>
                <w:color w:val="000000"/>
              </w:rPr>
            </w:pPr>
            <w:proofErr w:type="spellStart"/>
            <w:r w:rsidRPr="005E7B61">
              <w:rPr>
                <w:rFonts w:ascii="Calibri" w:eastAsia="Times New Roman" w:hAnsi="Calibri" w:cs="Calibri"/>
                <w:color w:val="000000"/>
              </w:rPr>
              <w:t>ap</w:t>
            </w:r>
            <w:proofErr w:type="spellEnd"/>
          </w:p>
        </w:tc>
        <w:tc>
          <w:tcPr>
            <w:tcW w:w="400" w:type="dxa"/>
            <w:tcBorders>
              <w:top w:val="nil"/>
              <w:left w:val="nil"/>
              <w:bottom w:val="nil"/>
              <w:right w:val="single" w:sz="8" w:space="0" w:color="auto"/>
            </w:tcBorders>
            <w:shd w:val="clear" w:color="auto" w:fill="auto"/>
            <w:noWrap/>
            <w:vAlign w:val="bottom"/>
            <w:hideMark/>
          </w:tcPr>
          <w:p w14:paraId="71201A24"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614A42A9"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12B2AA61"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6B3EFBDD" w14:textId="77777777" w:rsidR="005E7B61" w:rsidRPr="005E7B61" w:rsidRDefault="005E7B61" w:rsidP="005E7B61">
            <w:pPr>
              <w:spacing w:after="0" w:line="240" w:lineRule="auto"/>
              <w:rPr>
                <w:rFonts w:ascii="Calibri" w:eastAsia="Times New Roman" w:hAnsi="Calibri" w:cs="Calibri"/>
                <w:color w:val="000000"/>
              </w:rPr>
            </w:pPr>
          </w:p>
        </w:tc>
        <w:tc>
          <w:tcPr>
            <w:tcW w:w="1118" w:type="dxa"/>
            <w:tcBorders>
              <w:top w:val="nil"/>
              <w:left w:val="single" w:sz="4" w:space="0" w:color="auto"/>
              <w:bottom w:val="nil"/>
              <w:right w:val="nil"/>
            </w:tcBorders>
            <w:shd w:val="clear" w:color="auto" w:fill="auto"/>
            <w:noWrap/>
            <w:vAlign w:val="bottom"/>
            <w:hideMark/>
          </w:tcPr>
          <w:p w14:paraId="6A514910"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23" w:type="dxa"/>
            <w:tcBorders>
              <w:top w:val="nil"/>
              <w:left w:val="nil"/>
              <w:bottom w:val="nil"/>
              <w:right w:val="single" w:sz="4" w:space="0" w:color="auto"/>
            </w:tcBorders>
            <w:shd w:val="clear" w:color="auto" w:fill="auto"/>
            <w:noWrap/>
            <w:vAlign w:val="bottom"/>
            <w:hideMark/>
          </w:tcPr>
          <w:p w14:paraId="4B6CEDB6"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343" w:type="dxa"/>
            <w:tcBorders>
              <w:top w:val="nil"/>
              <w:left w:val="nil"/>
              <w:bottom w:val="nil"/>
              <w:right w:val="nil"/>
            </w:tcBorders>
            <w:shd w:val="clear" w:color="auto" w:fill="auto"/>
            <w:noWrap/>
            <w:vAlign w:val="bottom"/>
            <w:hideMark/>
          </w:tcPr>
          <w:p w14:paraId="2CE84579"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single" w:sz="4" w:space="0" w:color="auto"/>
              <w:bottom w:val="nil"/>
              <w:right w:val="nil"/>
            </w:tcBorders>
            <w:shd w:val="clear" w:color="auto" w:fill="auto"/>
            <w:noWrap/>
            <w:vAlign w:val="bottom"/>
            <w:hideMark/>
          </w:tcPr>
          <w:p w14:paraId="65BDEB14" w14:textId="77777777" w:rsidR="005E7B61" w:rsidRPr="005E7B61" w:rsidRDefault="005E7B61" w:rsidP="005E7B61">
            <w:pPr>
              <w:spacing w:after="0" w:line="240" w:lineRule="auto"/>
              <w:jc w:val="right"/>
              <w:rPr>
                <w:rFonts w:ascii="Arial" w:eastAsia="Times New Roman" w:hAnsi="Arial" w:cs="Arial"/>
                <w:color w:val="222222"/>
              </w:rPr>
            </w:pPr>
            <w:r w:rsidRPr="005E7B61">
              <w:rPr>
                <w:rFonts w:ascii="Arial" w:eastAsia="Times New Roman" w:hAnsi="Arial" w:cs="Arial"/>
                <w:color w:val="222222"/>
              </w:rPr>
              <w:t>26</w:t>
            </w:r>
          </w:p>
        </w:tc>
        <w:tc>
          <w:tcPr>
            <w:tcW w:w="749" w:type="dxa"/>
            <w:tcBorders>
              <w:top w:val="nil"/>
              <w:left w:val="nil"/>
              <w:bottom w:val="nil"/>
              <w:right w:val="single" w:sz="4" w:space="0" w:color="auto"/>
            </w:tcBorders>
            <w:shd w:val="clear" w:color="auto" w:fill="auto"/>
            <w:noWrap/>
            <w:vAlign w:val="bottom"/>
            <w:hideMark/>
          </w:tcPr>
          <w:p w14:paraId="41F039FA"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37ED1240"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single" w:sz="4" w:space="0" w:color="auto"/>
              <w:bottom w:val="nil"/>
              <w:right w:val="nil"/>
            </w:tcBorders>
            <w:shd w:val="clear" w:color="auto" w:fill="auto"/>
            <w:noWrap/>
            <w:vAlign w:val="bottom"/>
            <w:hideMark/>
          </w:tcPr>
          <w:p w14:paraId="1CE1E058"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4</w:t>
            </w:r>
          </w:p>
        </w:tc>
        <w:tc>
          <w:tcPr>
            <w:tcW w:w="935" w:type="dxa"/>
            <w:tcBorders>
              <w:top w:val="nil"/>
              <w:left w:val="nil"/>
              <w:bottom w:val="nil"/>
              <w:right w:val="single" w:sz="4" w:space="0" w:color="auto"/>
            </w:tcBorders>
            <w:shd w:val="clear" w:color="auto" w:fill="auto"/>
            <w:noWrap/>
            <w:vAlign w:val="bottom"/>
            <w:hideMark/>
          </w:tcPr>
          <w:p w14:paraId="20684133" w14:textId="77777777" w:rsidR="005E7B61" w:rsidRPr="005E7B61" w:rsidRDefault="005E7B61" w:rsidP="005E7B61">
            <w:pPr>
              <w:spacing w:after="0" w:line="240" w:lineRule="auto"/>
              <w:rPr>
                <w:rFonts w:ascii="Calibri" w:eastAsia="Times New Roman" w:hAnsi="Calibri" w:cs="Calibri"/>
                <w:color w:val="000000"/>
              </w:rPr>
            </w:pPr>
            <w:proofErr w:type="spellStart"/>
            <w:r w:rsidRPr="005E7B61">
              <w:rPr>
                <w:rFonts w:ascii="Calibri" w:eastAsia="Times New Roman" w:hAnsi="Calibri" w:cs="Calibri"/>
                <w:color w:val="000000"/>
              </w:rPr>
              <w:t>saatto</w:t>
            </w:r>
            <w:proofErr w:type="spellEnd"/>
          </w:p>
        </w:tc>
        <w:tc>
          <w:tcPr>
            <w:tcW w:w="400" w:type="dxa"/>
            <w:tcBorders>
              <w:top w:val="nil"/>
              <w:left w:val="nil"/>
              <w:bottom w:val="nil"/>
              <w:right w:val="single" w:sz="8" w:space="0" w:color="auto"/>
            </w:tcBorders>
            <w:shd w:val="clear" w:color="auto" w:fill="auto"/>
            <w:noWrap/>
            <w:vAlign w:val="bottom"/>
            <w:hideMark/>
          </w:tcPr>
          <w:p w14:paraId="5A9A01F7"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7B70BC72"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78EC36BE"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18FCFFB3"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2.krs</w:t>
            </w:r>
          </w:p>
        </w:tc>
        <w:tc>
          <w:tcPr>
            <w:tcW w:w="1118" w:type="dxa"/>
            <w:tcBorders>
              <w:top w:val="nil"/>
              <w:left w:val="single" w:sz="4" w:space="0" w:color="auto"/>
              <w:bottom w:val="nil"/>
              <w:right w:val="nil"/>
            </w:tcBorders>
            <w:shd w:val="clear" w:color="auto" w:fill="auto"/>
            <w:noWrap/>
            <w:vAlign w:val="bottom"/>
            <w:hideMark/>
          </w:tcPr>
          <w:p w14:paraId="3CEA466D"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2450</w:t>
            </w:r>
          </w:p>
        </w:tc>
        <w:tc>
          <w:tcPr>
            <w:tcW w:w="823" w:type="dxa"/>
            <w:tcBorders>
              <w:top w:val="nil"/>
              <w:left w:val="nil"/>
              <w:bottom w:val="nil"/>
              <w:right w:val="single" w:sz="4" w:space="0" w:color="auto"/>
            </w:tcBorders>
            <w:shd w:val="clear" w:color="auto" w:fill="auto"/>
            <w:noWrap/>
            <w:vAlign w:val="bottom"/>
            <w:hideMark/>
          </w:tcPr>
          <w:p w14:paraId="029C999F"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hym²</w:t>
            </w:r>
          </w:p>
        </w:tc>
        <w:tc>
          <w:tcPr>
            <w:tcW w:w="343" w:type="dxa"/>
            <w:tcBorders>
              <w:top w:val="nil"/>
              <w:left w:val="nil"/>
              <w:bottom w:val="nil"/>
              <w:right w:val="nil"/>
            </w:tcBorders>
            <w:shd w:val="clear" w:color="auto" w:fill="auto"/>
            <w:noWrap/>
            <w:vAlign w:val="bottom"/>
            <w:hideMark/>
          </w:tcPr>
          <w:p w14:paraId="4CBE09F4"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single" w:sz="4" w:space="0" w:color="auto"/>
              <w:bottom w:val="nil"/>
              <w:right w:val="nil"/>
            </w:tcBorders>
            <w:shd w:val="clear" w:color="auto" w:fill="auto"/>
            <w:noWrap/>
            <w:vAlign w:val="bottom"/>
            <w:hideMark/>
          </w:tcPr>
          <w:p w14:paraId="3190C164"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50</w:t>
            </w:r>
          </w:p>
        </w:tc>
        <w:tc>
          <w:tcPr>
            <w:tcW w:w="749" w:type="dxa"/>
            <w:tcBorders>
              <w:top w:val="nil"/>
              <w:left w:val="nil"/>
              <w:bottom w:val="nil"/>
              <w:right w:val="single" w:sz="4" w:space="0" w:color="auto"/>
            </w:tcBorders>
            <w:shd w:val="clear" w:color="auto" w:fill="auto"/>
            <w:noWrap/>
            <w:vAlign w:val="bottom"/>
            <w:hideMark/>
          </w:tcPr>
          <w:p w14:paraId="1957EB74"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5CF0779D"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10299DE7" w14:textId="77777777" w:rsidR="005E7B61" w:rsidRPr="005E7B61" w:rsidRDefault="005E7B61" w:rsidP="005E7B61">
            <w:pPr>
              <w:spacing w:after="0" w:line="240" w:lineRule="auto"/>
              <w:jc w:val="right"/>
              <w:rPr>
                <w:rFonts w:ascii="Calibri" w:eastAsia="Times New Roman" w:hAnsi="Calibri" w:cs="Calibri"/>
                <w:b/>
                <w:bCs/>
                <w:color w:val="000000"/>
              </w:rPr>
            </w:pPr>
            <w:r w:rsidRPr="005E7B61">
              <w:rPr>
                <w:rFonts w:ascii="Calibri" w:eastAsia="Times New Roman" w:hAnsi="Calibri" w:cs="Calibri"/>
                <w:b/>
                <w:bCs/>
                <w:color w:val="000000"/>
              </w:rPr>
              <w:t>96</w:t>
            </w:r>
          </w:p>
        </w:tc>
        <w:tc>
          <w:tcPr>
            <w:tcW w:w="935" w:type="dxa"/>
            <w:tcBorders>
              <w:top w:val="single" w:sz="8" w:space="0" w:color="auto"/>
              <w:left w:val="nil"/>
              <w:bottom w:val="single" w:sz="8" w:space="0" w:color="auto"/>
              <w:right w:val="single" w:sz="8" w:space="0" w:color="auto"/>
            </w:tcBorders>
            <w:shd w:val="clear" w:color="auto" w:fill="auto"/>
            <w:noWrap/>
            <w:vAlign w:val="bottom"/>
            <w:hideMark/>
          </w:tcPr>
          <w:p w14:paraId="279B4E8F" w14:textId="77777777" w:rsidR="005E7B61" w:rsidRPr="005E7B61" w:rsidRDefault="005E7B61" w:rsidP="005E7B61">
            <w:pPr>
              <w:spacing w:after="0" w:line="240" w:lineRule="auto"/>
              <w:rPr>
                <w:rFonts w:ascii="Calibri" w:eastAsia="Times New Roman" w:hAnsi="Calibri" w:cs="Calibri"/>
                <w:b/>
                <w:bCs/>
                <w:color w:val="000000"/>
              </w:rPr>
            </w:pPr>
            <w:proofErr w:type="spellStart"/>
            <w:r w:rsidRPr="005E7B61">
              <w:rPr>
                <w:rFonts w:ascii="Calibri" w:eastAsia="Times New Roman" w:hAnsi="Calibri" w:cs="Calibri"/>
                <w:b/>
                <w:bCs/>
                <w:color w:val="000000"/>
              </w:rPr>
              <w:t>ap</w:t>
            </w:r>
            <w:proofErr w:type="spellEnd"/>
          </w:p>
        </w:tc>
        <w:tc>
          <w:tcPr>
            <w:tcW w:w="400" w:type="dxa"/>
            <w:tcBorders>
              <w:top w:val="nil"/>
              <w:left w:val="nil"/>
              <w:bottom w:val="nil"/>
              <w:right w:val="single" w:sz="8" w:space="0" w:color="auto"/>
            </w:tcBorders>
            <w:shd w:val="clear" w:color="auto" w:fill="auto"/>
            <w:noWrap/>
            <w:vAlign w:val="bottom"/>
            <w:hideMark/>
          </w:tcPr>
          <w:p w14:paraId="0C217ACD"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350BA140"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2EFA6789"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single" w:sz="4" w:space="0" w:color="auto"/>
              <w:left w:val="nil"/>
              <w:bottom w:val="nil"/>
              <w:right w:val="nil"/>
            </w:tcBorders>
            <w:shd w:val="clear" w:color="auto" w:fill="auto"/>
            <w:noWrap/>
            <w:vAlign w:val="bottom"/>
            <w:hideMark/>
          </w:tcPr>
          <w:p w14:paraId="5762D1DA"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118" w:type="dxa"/>
            <w:tcBorders>
              <w:top w:val="single" w:sz="4" w:space="0" w:color="auto"/>
              <w:left w:val="single" w:sz="4" w:space="0" w:color="auto"/>
              <w:bottom w:val="nil"/>
              <w:right w:val="nil"/>
            </w:tcBorders>
            <w:shd w:val="clear" w:color="auto" w:fill="auto"/>
            <w:noWrap/>
            <w:vAlign w:val="bottom"/>
            <w:hideMark/>
          </w:tcPr>
          <w:p w14:paraId="0519854B"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23" w:type="dxa"/>
            <w:tcBorders>
              <w:top w:val="single" w:sz="4" w:space="0" w:color="auto"/>
              <w:left w:val="nil"/>
              <w:bottom w:val="nil"/>
              <w:right w:val="single" w:sz="4" w:space="0" w:color="auto"/>
            </w:tcBorders>
            <w:shd w:val="clear" w:color="auto" w:fill="auto"/>
            <w:noWrap/>
            <w:vAlign w:val="bottom"/>
            <w:hideMark/>
          </w:tcPr>
          <w:p w14:paraId="3F1B53B4"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343" w:type="dxa"/>
            <w:tcBorders>
              <w:top w:val="nil"/>
              <w:left w:val="nil"/>
              <w:bottom w:val="nil"/>
              <w:right w:val="nil"/>
            </w:tcBorders>
            <w:shd w:val="clear" w:color="auto" w:fill="auto"/>
            <w:noWrap/>
            <w:vAlign w:val="bottom"/>
            <w:hideMark/>
          </w:tcPr>
          <w:p w14:paraId="166708D8"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single" w:sz="4" w:space="0" w:color="auto"/>
              <w:bottom w:val="nil"/>
              <w:right w:val="nil"/>
            </w:tcBorders>
            <w:shd w:val="clear" w:color="auto" w:fill="auto"/>
            <w:noWrap/>
            <w:vAlign w:val="bottom"/>
            <w:hideMark/>
          </w:tcPr>
          <w:p w14:paraId="09CB01E4"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50</w:t>
            </w:r>
          </w:p>
        </w:tc>
        <w:tc>
          <w:tcPr>
            <w:tcW w:w="749" w:type="dxa"/>
            <w:tcBorders>
              <w:top w:val="nil"/>
              <w:left w:val="nil"/>
              <w:bottom w:val="nil"/>
              <w:right w:val="single" w:sz="4" w:space="0" w:color="auto"/>
            </w:tcBorders>
            <w:shd w:val="clear" w:color="auto" w:fill="auto"/>
            <w:noWrap/>
            <w:vAlign w:val="bottom"/>
            <w:hideMark/>
          </w:tcPr>
          <w:p w14:paraId="4C143CE0"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3F704E4B"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nil"/>
              <w:bottom w:val="nil"/>
              <w:right w:val="nil"/>
            </w:tcBorders>
            <w:shd w:val="clear" w:color="auto" w:fill="auto"/>
            <w:noWrap/>
            <w:vAlign w:val="bottom"/>
            <w:hideMark/>
          </w:tcPr>
          <w:p w14:paraId="527862D2"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6F73E861"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4CA6C620"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3A10819B"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1A35F61C"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232F4C31" w14:textId="77777777" w:rsidR="005E7B61" w:rsidRPr="005E7B61" w:rsidRDefault="005E7B61" w:rsidP="005E7B61">
            <w:pPr>
              <w:spacing w:after="0" w:line="240" w:lineRule="auto"/>
              <w:rPr>
                <w:rFonts w:ascii="Calibri" w:eastAsia="Times New Roman" w:hAnsi="Calibri" w:cs="Calibri"/>
                <w:b/>
                <w:bCs/>
                <w:color w:val="000000"/>
              </w:rPr>
            </w:pPr>
            <w:proofErr w:type="spellStart"/>
            <w:r w:rsidRPr="005E7B61">
              <w:rPr>
                <w:rFonts w:ascii="Calibri" w:eastAsia="Times New Roman" w:hAnsi="Calibri" w:cs="Calibri"/>
                <w:b/>
                <w:bCs/>
                <w:color w:val="000000"/>
              </w:rPr>
              <w:t>yhteensä</w:t>
            </w:r>
            <w:proofErr w:type="spellEnd"/>
          </w:p>
        </w:tc>
        <w:tc>
          <w:tcPr>
            <w:tcW w:w="1118" w:type="dxa"/>
            <w:tcBorders>
              <w:top w:val="single" w:sz="8" w:space="0" w:color="auto"/>
              <w:left w:val="single" w:sz="8" w:space="0" w:color="auto"/>
              <w:bottom w:val="single" w:sz="8" w:space="0" w:color="auto"/>
              <w:right w:val="nil"/>
            </w:tcBorders>
            <w:shd w:val="clear" w:color="auto" w:fill="auto"/>
            <w:noWrap/>
            <w:vAlign w:val="bottom"/>
            <w:hideMark/>
          </w:tcPr>
          <w:p w14:paraId="688ABA3B" w14:textId="77777777" w:rsidR="005E7B61" w:rsidRPr="005E7B61" w:rsidRDefault="005E7B61" w:rsidP="005E7B61">
            <w:pPr>
              <w:spacing w:after="0" w:line="240" w:lineRule="auto"/>
              <w:jc w:val="right"/>
              <w:rPr>
                <w:rFonts w:ascii="Calibri" w:eastAsia="Times New Roman" w:hAnsi="Calibri" w:cs="Calibri"/>
                <w:b/>
                <w:bCs/>
                <w:color w:val="000000"/>
              </w:rPr>
            </w:pPr>
            <w:r w:rsidRPr="005E7B61">
              <w:rPr>
                <w:rFonts w:ascii="Calibri" w:eastAsia="Times New Roman" w:hAnsi="Calibri" w:cs="Calibri"/>
                <w:b/>
                <w:bCs/>
                <w:color w:val="000000"/>
              </w:rPr>
              <w:t>15112</w:t>
            </w:r>
          </w:p>
        </w:tc>
        <w:tc>
          <w:tcPr>
            <w:tcW w:w="823" w:type="dxa"/>
            <w:tcBorders>
              <w:top w:val="single" w:sz="8" w:space="0" w:color="auto"/>
              <w:left w:val="nil"/>
              <w:bottom w:val="single" w:sz="8" w:space="0" w:color="auto"/>
              <w:right w:val="single" w:sz="8" w:space="0" w:color="auto"/>
            </w:tcBorders>
            <w:shd w:val="clear" w:color="auto" w:fill="auto"/>
            <w:noWrap/>
            <w:vAlign w:val="bottom"/>
            <w:hideMark/>
          </w:tcPr>
          <w:p w14:paraId="2D175FBF" w14:textId="77777777" w:rsidR="005E7B61" w:rsidRPr="005E7B61" w:rsidRDefault="005E7B61" w:rsidP="005E7B61">
            <w:pPr>
              <w:spacing w:after="0" w:line="240" w:lineRule="auto"/>
              <w:rPr>
                <w:rFonts w:ascii="Calibri" w:eastAsia="Times New Roman" w:hAnsi="Calibri" w:cs="Calibri"/>
                <w:b/>
                <w:bCs/>
                <w:color w:val="000000"/>
              </w:rPr>
            </w:pPr>
            <w:r w:rsidRPr="005E7B61">
              <w:rPr>
                <w:rFonts w:ascii="Calibri" w:eastAsia="Times New Roman" w:hAnsi="Calibri" w:cs="Calibri"/>
                <w:b/>
                <w:bCs/>
                <w:color w:val="000000"/>
              </w:rPr>
              <w:t>brm²</w:t>
            </w:r>
          </w:p>
        </w:tc>
        <w:tc>
          <w:tcPr>
            <w:tcW w:w="343" w:type="dxa"/>
            <w:tcBorders>
              <w:top w:val="nil"/>
              <w:left w:val="nil"/>
              <w:bottom w:val="nil"/>
              <w:right w:val="nil"/>
            </w:tcBorders>
            <w:shd w:val="clear" w:color="auto" w:fill="auto"/>
            <w:noWrap/>
            <w:vAlign w:val="bottom"/>
            <w:hideMark/>
          </w:tcPr>
          <w:p w14:paraId="74C0F4F4" w14:textId="77777777" w:rsidR="005E7B61" w:rsidRPr="005E7B61" w:rsidRDefault="005E7B61" w:rsidP="005E7B61">
            <w:pPr>
              <w:spacing w:after="0" w:line="240" w:lineRule="auto"/>
              <w:rPr>
                <w:rFonts w:ascii="Calibri" w:eastAsia="Times New Roman" w:hAnsi="Calibri" w:cs="Calibri"/>
                <w:b/>
                <w:bCs/>
                <w:color w:val="000000"/>
              </w:rPr>
            </w:pPr>
          </w:p>
        </w:tc>
        <w:tc>
          <w:tcPr>
            <w:tcW w:w="940" w:type="dxa"/>
            <w:tcBorders>
              <w:top w:val="nil"/>
              <w:left w:val="single" w:sz="4" w:space="0" w:color="auto"/>
              <w:bottom w:val="nil"/>
              <w:right w:val="nil"/>
            </w:tcBorders>
            <w:shd w:val="clear" w:color="auto" w:fill="auto"/>
            <w:noWrap/>
            <w:vAlign w:val="bottom"/>
            <w:hideMark/>
          </w:tcPr>
          <w:p w14:paraId="29823B4A"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32</w:t>
            </w:r>
          </w:p>
        </w:tc>
        <w:tc>
          <w:tcPr>
            <w:tcW w:w="749" w:type="dxa"/>
            <w:tcBorders>
              <w:top w:val="nil"/>
              <w:left w:val="nil"/>
              <w:bottom w:val="nil"/>
              <w:right w:val="single" w:sz="4" w:space="0" w:color="auto"/>
            </w:tcBorders>
            <w:shd w:val="clear" w:color="auto" w:fill="auto"/>
            <w:noWrap/>
            <w:vAlign w:val="bottom"/>
            <w:hideMark/>
          </w:tcPr>
          <w:p w14:paraId="04294919"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3EE5F4F0"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nil"/>
              <w:bottom w:val="nil"/>
              <w:right w:val="nil"/>
            </w:tcBorders>
            <w:shd w:val="clear" w:color="auto" w:fill="auto"/>
            <w:noWrap/>
            <w:vAlign w:val="bottom"/>
            <w:hideMark/>
          </w:tcPr>
          <w:p w14:paraId="16F25F26"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6B3904FA"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0580D24D"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2D2C1BC6"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2648E28A"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552789B2" w14:textId="77777777" w:rsidR="005E7B61" w:rsidRPr="005E7B61" w:rsidRDefault="005E7B61" w:rsidP="005E7B61">
            <w:pPr>
              <w:spacing w:after="0" w:line="240" w:lineRule="auto"/>
              <w:rPr>
                <w:rFonts w:ascii="Calibri" w:eastAsia="Times New Roman" w:hAnsi="Calibri" w:cs="Calibri"/>
                <w:color w:val="000000"/>
              </w:rPr>
            </w:pPr>
          </w:p>
        </w:tc>
        <w:tc>
          <w:tcPr>
            <w:tcW w:w="1118" w:type="dxa"/>
            <w:tcBorders>
              <w:top w:val="nil"/>
              <w:left w:val="nil"/>
              <w:bottom w:val="nil"/>
              <w:right w:val="nil"/>
            </w:tcBorders>
            <w:shd w:val="clear" w:color="auto" w:fill="auto"/>
            <w:noWrap/>
            <w:vAlign w:val="bottom"/>
            <w:hideMark/>
          </w:tcPr>
          <w:p w14:paraId="68DA4907" w14:textId="77777777" w:rsidR="005E7B61" w:rsidRPr="005E7B61" w:rsidRDefault="005E7B61" w:rsidP="005E7B61">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14:paraId="193089CE" w14:textId="77777777" w:rsidR="005E7B61" w:rsidRPr="005E7B61" w:rsidRDefault="005E7B61" w:rsidP="005E7B6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14:paraId="76236BC4"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single" w:sz="4" w:space="0" w:color="auto"/>
              <w:bottom w:val="nil"/>
              <w:right w:val="nil"/>
            </w:tcBorders>
            <w:shd w:val="clear" w:color="auto" w:fill="auto"/>
            <w:noWrap/>
            <w:vAlign w:val="bottom"/>
            <w:hideMark/>
          </w:tcPr>
          <w:p w14:paraId="47EA266E"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32</w:t>
            </w:r>
          </w:p>
        </w:tc>
        <w:tc>
          <w:tcPr>
            <w:tcW w:w="749" w:type="dxa"/>
            <w:tcBorders>
              <w:top w:val="nil"/>
              <w:left w:val="nil"/>
              <w:bottom w:val="nil"/>
              <w:right w:val="single" w:sz="4" w:space="0" w:color="auto"/>
            </w:tcBorders>
            <w:shd w:val="clear" w:color="auto" w:fill="auto"/>
            <w:noWrap/>
            <w:vAlign w:val="bottom"/>
            <w:hideMark/>
          </w:tcPr>
          <w:p w14:paraId="7CD116E9"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7C68D763"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nil"/>
              <w:bottom w:val="nil"/>
              <w:right w:val="nil"/>
            </w:tcBorders>
            <w:shd w:val="clear" w:color="auto" w:fill="auto"/>
            <w:noWrap/>
            <w:vAlign w:val="bottom"/>
            <w:hideMark/>
          </w:tcPr>
          <w:p w14:paraId="5D1BDCA3"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10EC33CE"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508C3077"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45D8C883"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10324CE8"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74BD08D1" w14:textId="72AFCB9B" w:rsidR="005E7B61" w:rsidRPr="005E7B61" w:rsidRDefault="00783FAB" w:rsidP="005E7B61">
            <w:pPr>
              <w:spacing w:after="0" w:line="240" w:lineRule="auto"/>
              <w:rPr>
                <w:rFonts w:ascii="Calibri" w:eastAsia="Times New Roman" w:hAnsi="Calibri" w:cs="Calibri"/>
                <w:b/>
                <w:bCs/>
                <w:color w:val="000000"/>
              </w:rPr>
            </w:pPr>
            <w:r>
              <w:rPr>
                <w:rFonts w:ascii="Calibri" w:eastAsia="Times New Roman" w:hAnsi="Calibri" w:cs="Calibri"/>
                <w:b/>
                <w:bCs/>
                <w:color w:val="000000"/>
              </w:rPr>
              <w:t>IV-</w:t>
            </w:r>
            <w:proofErr w:type="spellStart"/>
            <w:r>
              <w:rPr>
                <w:rFonts w:ascii="Calibri" w:eastAsia="Times New Roman" w:hAnsi="Calibri" w:cs="Calibri"/>
                <w:b/>
                <w:bCs/>
                <w:color w:val="000000"/>
              </w:rPr>
              <w:t>Konehuone</w:t>
            </w:r>
            <w:proofErr w:type="spellEnd"/>
          </w:p>
        </w:tc>
        <w:tc>
          <w:tcPr>
            <w:tcW w:w="1118" w:type="dxa"/>
            <w:tcBorders>
              <w:top w:val="nil"/>
              <w:left w:val="nil"/>
              <w:bottom w:val="nil"/>
              <w:right w:val="nil"/>
            </w:tcBorders>
            <w:shd w:val="clear" w:color="auto" w:fill="auto"/>
            <w:noWrap/>
            <w:vAlign w:val="bottom"/>
            <w:hideMark/>
          </w:tcPr>
          <w:p w14:paraId="13081E08" w14:textId="1BF5AA97" w:rsidR="005E7B61" w:rsidRPr="005E7B61" w:rsidRDefault="00783FAB" w:rsidP="005E7B61">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1005</w:t>
            </w:r>
          </w:p>
        </w:tc>
        <w:tc>
          <w:tcPr>
            <w:tcW w:w="823" w:type="dxa"/>
            <w:tcBorders>
              <w:top w:val="nil"/>
              <w:left w:val="nil"/>
              <w:bottom w:val="nil"/>
              <w:right w:val="nil"/>
            </w:tcBorders>
            <w:shd w:val="clear" w:color="auto" w:fill="auto"/>
            <w:noWrap/>
            <w:vAlign w:val="bottom"/>
            <w:hideMark/>
          </w:tcPr>
          <w:p w14:paraId="3974E628" w14:textId="77777777" w:rsidR="005E7B61" w:rsidRPr="005E7B61" w:rsidRDefault="005E7B61" w:rsidP="005E7B61">
            <w:pPr>
              <w:spacing w:after="0" w:line="240" w:lineRule="auto"/>
              <w:rPr>
                <w:rFonts w:ascii="Calibri" w:eastAsia="Times New Roman" w:hAnsi="Calibri" w:cs="Calibri"/>
                <w:b/>
                <w:bCs/>
                <w:color w:val="000000"/>
              </w:rPr>
            </w:pPr>
            <w:r w:rsidRPr="005E7B61">
              <w:rPr>
                <w:rFonts w:ascii="Calibri" w:eastAsia="Times New Roman" w:hAnsi="Calibri" w:cs="Calibri"/>
                <w:b/>
                <w:bCs/>
                <w:color w:val="000000"/>
              </w:rPr>
              <w:t>m²</w:t>
            </w:r>
          </w:p>
        </w:tc>
        <w:tc>
          <w:tcPr>
            <w:tcW w:w="343" w:type="dxa"/>
            <w:tcBorders>
              <w:top w:val="nil"/>
              <w:left w:val="nil"/>
              <w:bottom w:val="nil"/>
              <w:right w:val="nil"/>
            </w:tcBorders>
            <w:shd w:val="clear" w:color="auto" w:fill="auto"/>
            <w:noWrap/>
            <w:vAlign w:val="bottom"/>
            <w:hideMark/>
          </w:tcPr>
          <w:p w14:paraId="54AE70C9" w14:textId="77777777" w:rsidR="005E7B61" w:rsidRPr="005E7B61" w:rsidRDefault="005E7B61" w:rsidP="005E7B61">
            <w:pPr>
              <w:spacing w:after="0" w:line="240" w:lineRule="auto"/>
              <w:rPr>
                <w:rFonts w:ascii="Calibri" w:eastAsia="Times New Roman" w:hAnsi="Calibri" w:cs="Calibri"/>
                <w:b/>
                <w:bCs/>
                <w:color w:val="000000"/>
              </w:rPr>
            </w:pPr>
          </w:p>
        </w:tc>
        <w:tc>
          <w:tcPr>
            <w:tcW w:w="940" w:type="dxa"/>
            <w:tcBorders>
              <w:top w:val="nil"/>
              <w:left w:val="single" w:sz="4" w:space="0" w:color="auto"/>
              <w:bottom w:val="nil"/>
              <w:right w:val="nil"/>
            </w:tcBorders>
            <w:shd w:val="clear" w:color="auto" w:fill="auto"/>
            <w:noWrap/>
            <w:vAlign w:val="bottom"/>
            <w:hideMark/>
          </w:tcPr>
          <w:p w14:paraId="4329AA35"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33</w:t>
            </w:r>
          </w:p>
        </w:tc>
        <w:tc>
          <w:tcPr>
            <w:tcW w:w="749" w:type="dxa"/>
            <w:tcBorders>
              <w:top w:val="nil"/>
              <w:left w:val="nil"/>
              <w:bottom w:val="nil"/>
              <w:right w:val="single" w:sz="4" w:space="0" w:color="auto"/>
            </w:tcBorders>
            <w:shd w:val="clear" w:color="auto" w:fill="auto"/>
            <w:noWrap/>
            <w:vAlign w:val="bottom"/>
            <w:hideMark/>
          </w:tcPr>
          <w:p w14:paraId="30738F44"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5C4BFFA4"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nil"/>
              <w:bottom w:val="nil"/>
              <w:right w:val="nil"/>
            </w:tcBorders>
            <w:shd w:val="clear" w:color="auto" w:fill="auto"/>
            <w:noWrap/>
            <w:vAlign w:val="bottom"/>
            <w:hideMark/>
          </w:tcPr>
          <w:p w14:paraId="6A9B0B8B"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5916D2F3"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5BA78CFE"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28EDDE36"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28911412"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60BBBF25" w14:textId="77777777" w:rsidR="005E7B61" w:rsidRPr="005E7B61" w:rsidRDefault="005E7B61" w:rsidP="005E7B61">
            <w:pPr>
              <w:spacing w:after="0" w:line="240" w:lineRule="auto"/>
              <w:rPr>
                <w:rFonts w:ascii="Calibri" w:eastAsia="Times New Roman" w:hAnsi="Calibri" w:cs="Calibri"/>
                <w:color w:val="000000"/>
              </w:rPr>
            </w:pPr>
          </w:p>
        </w:tc>
        <w:tc>
          <w:tcPr>
            <w:tcW w:w="1118" w:type="dxa"/>
            <w:tcBorders>
              <w:top w:val="nil"/>
              <w:left w:val="nil"/>
              <w:bottom w:val="nil"/>
              <w:right w:val="nil"/>
            </w:tcBorders>
            <w:shd w:val="clear" w:color="auto" w:fill="auto"/>
            <w:noWrap/>
            <w:vAlign w:val="bottom"/>
            <w:hideMark/>
          </w:tcPr>
          <w:p w14:paraId="1DA0C8A8" w14:textId="77777777" w:rsidR="005E7B61" w:rsidRPr="005E7B61" w:rsidRDefault="005E7B61" w:rsidP="005E7B61">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14:paraId="3C3EA32F" w14:textId="77777777" w:rsidR="005E7B61" w:rsidRPr="005E7B61" w:rsidRDefault="005E7B61" w:rsidP="005E7B6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14:paraId="4A0706DC"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single" w:sz="4" w:space="0" w:color="auto"/>
              <w:bottom w:val="nil"/>
              <w:right w:val="nil"/>
            </w:tcBorders>
            <w:shd w:val="clear" w:color="auto" w:fill="auto"/>
            <w:noWrap/>
            <w:vAlign w:val="bottom"/>
            <w:hideMark/>
          </w:tcPr>
          <w:p w14:paraId="0A9EF606"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33</w:t>
            </w:r>
          </w:p>
        </w:tc>
        <w:tc>
          <w:tcPr>
            <w:tcW w:w="749" w:type="dxa"/>
            <w:tcBorders>
              <w:top w:val="nil"/>
              <w:left w:val="nil"/>
              <w:bottom w:val="nil"/>
              <w:right w:val="single" w:sz="4" w:space="0" w:color="auto"/>
            </w:tcBorders>
            <w:shd w:val="clear" w:color="auto" w:fill="auto"/>
            <w:noWrap/>
            <w:vAlign w:val="bottom"/>
            <w:hideMark/>
          </w:tcPr>
          <w:p w14:paraId="0F50FE54"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31398E32"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nil"/>
              <w:bottom w:val="nil"/>
              <w:right w:val="nil"/>
            </w:tcBorders>
            <w:shd w:val="clear" w:color="auto" w:fill="auto"/>
            <w:noWrap/>
            <w:vAlign w:val="bottom"/>
            <w:hideMark/>
          </w:tcPr>
          <w:p w14:paraId="0810D80E"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093D33EE"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0BFDF6B3"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509548CC"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48728566"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6C747457" w14:textId="265BD112" w:rsidR="005E7B61" w:rsidRPr="005E7B61" w:rsidRDefault="00783FAB" w:rsidP="005E7B61">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b</w:t>
            </w:r>
            <w:r w:rsidR="005E7B61" w:rsidRPr="005E7B61">
              <w:rPr>
                <w:rFonts w:ascii="Calibri" w:eastAsia="Times New Roman" w:hAnsi="Calibri" w:cs="Calibri"/>
                <w:b/>
                <w:bCs/>
                <w:color w:val="000000"/>
              </w:rPr>
              <w:t>ruttoala</w:t>
            </w:r>
            <w:proofErr w:type="spellEnd"/>
          </w:p>
        </w:tc>
        <w:tc>
          <w:tcPr>
            <w:tcW w:w="1118" w:type="dxa"/>
            <w:tcBorders>
              <w:top w:val="single" w:sz="8" w:space="0" w:color="auto"/>
              <w:left w:val="single" w:sz="8" w:space="0" w:color="auto"/>
              <w:bottom w:val="single" w:sz="8" w:space="0" w:color="auto"/>
              <w:right w:val="nil"/>
            </w:tcBorders>
            <w:shd w:val="clear" w:color="auto" w:fill="auto"/>
            <w:noWrap/>
            <w:vAlign w:val="bottom"/>
            <w:hideMark/>
          </w:tcPr>
          <w:p w14:paraId="4AA02916" w14:textId="37A7FBDC" w:rsidR="005E7B61" w:rsidRPr="005E7B61" w:rsidRDefault="005E7B61" w:rsidP="00783FAB">
            <w:pPr>
              <w:spacing w:after="0" w:line="240" w:lineRule="auto"/>
              <w:jc w:val="right"/>
              <w:rPr>
                <w:rFonts w:ascii="Calibri" w:eastAsia="Times New Roman" w:hAnsi="Calibri" w:cs="Calibri"/>
                <w:b/>
                <w:bCs/>
                <w:color w:val="000000"/>
              </w:rPr>
            </w:pPr>
            <w:r w:rsidRPr="005E7B61">
              <w:rPr>
                <w:rFonts w:ascii="Calibri" w:eastAsia="Times New Roman" w:hAnsi="Calibri" w:cs="Calibri"/>
                <w:b/>
                <w:bCs/>
                <w:color w:val="000000"/>
              </w:rPr>
              <w:t>16</w:t>
            </w:r>
            <w:r w:rsidR="00783FAB">
              <w:rPr>
                <w:rFonts w:ascii="Calibri" w:eastAsia="Times New Roman" w:hAnsi="Calibri" w:cs="Calibri"/>
                <w:b/>
                <w:bCs/>
                <w:color w:val="000000"/>
              </w:rPr>
              <w:t>117</w:t>
            </w:r>
          </w:p>
        </w:tc>
        <w:tc>
          <w:tcPr>
            <w:tcW w:w="823" w:type="dxa"/>
            <w:tcBorders>
              <w:top w:val="single" w:sz="8" w:space="0" w:color="auto"/>
              <w:left w:val="nil"/>
              <w:bottom w:val="single" w:sz="8" w:space="0" w:color="auto"/>
              <w:right w:val="single" w:sz="8" w:space="0" w:color="auto"/>
            </w:tcBorders>
            <w:shd w:val="clear" w:color="auto" w:fill="auto"/>
            <w:noWrap/>
            <w:vAlign w:val="bottom"/>
            <w:hideMark/>
          </w:tcPr>
          <w:p w14:paraId="7D551804" w14:textId="77777777" w:rsidR="005E7B61" w:rsidRPr="005E7B61" w:rsidRDefault="005E7B61" w:rsidP="005E7B61">
            <w:pPr>
              <w:spacing w:after="0" w:line="240" w:lineRule="auto"/>
              <w:rPr>
                <w:rFonts w:ascii="Calibri" w:eastAsia="Times New Roman" w:hAnsi="Calibri" w:cs="Calibri"/>
                <w:b/>
                <w:bCs/>
                <w:color w:val="000000"/>
              </w:rPr>
            </w:pPr>
            <w:r w:rsidRPr="005E7B61">
              <w:rPr>
                <w:rFonts w:ascii="Calibri" w:eastAsia="Times New Roman" w:hAnsi="Calibri" w:cs="Calibri"/>
                <w:b/>
                <w:bCs/>
                <w:color w:val="000000"/>
              </w:rPr>
              <w:t>brm²</w:t>
            </w:r>
          </w:p>
        </w:tc>
        <w:tc>
          <w:tcPr>
            <w:tcW w:w="343" w:type="dxa"/>
            <w:tcBorders>
              <w:top w:val="nil"/>
              <w:left w:val="nil"/>
              <w:bottom w:val="nil"/>
              <w:right w:val="nil"/>
            </w:tcBorders>
            <w:shd w:val="clear" w:color="auto" w:fill="auto"/>
            <w:noWrap/>
            <w:vAlign w:val="bottom"/>
            <w:hideMark/>
          </w:tcPr>
          <w:p w14:paraId="4487484A" w14:textId="77777777" w:rsidR="005E7B61" w:rsidRPr="005E7B61" w:rsidRDefault="005E7B61" w:rsidP="005E7B61">
            <w:pPr>
              <w:spacing w:after="0" w:line="240" w:lineRule="auto"/>
              <w:rPr>
                <w:rFonts w:ascii="Calibri" w:eastAsia="Times New Roman" w:hAnsi="Calibri" w:cs="Calibri"/>
                <w:b/>
                <w:bCs/>
                <w:color w:val="000000"/>
              </w:rPr>
            </w:pPr>
          </w:p>
        </w:tc>
        <w:tc>
          <w:tcPr>
            <w:tcW w:w="940" w:type="dxa"/>
            <w:tcBorders>
              <w:top w:val="nil"/>
              <w:left w:val="single" w:sz="4" w:space="0" w:color="auto"/>
              <w:bottom w:val="nil"/>
              <w:right w:val="nil"/>
            </w:tcBorders>
            <w:shd w:val="clear" w:color="auto" w:fill="auto"/>
            <w:noWrap/>
            <w:vAlign w:val="bottom"/>
            <w:hideMark/>
          </w:tcPr>
          <w:p w14:paraId="14ED1BDF"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18</w:t>
            </w:r>
          </w:p>
        </w:tc>
        <w:tc>
          <w:tcPr>
            <w:tcW w:w="749" w:type="dxa"/>
            <w:tcBorders>
              <w:top w:val="nil"/>
              <w:left w:val="nil"/>
              <w:bottom w:val="nil"/>
              <w:right w:val="single" w:sz="4" w:space="0" w:color="auto"/>
            </w:tcBorders>
            <w:shd w:val="clear" w:color="auto" w:fill="auto"/>
            <w:noWrap/>
            <w:vAlign w:val="bottom"/>
            <w:hideMark/>
          </w:tcPr>
          <w:p w14:paraId="6752FD72"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75D1EA88"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nil"/>
              <w:bottom w:val="nil"/>
              <w:right w:val="nil"/>
            </w:tcBorders>
            <w:shd w:val="clear" w:color="auto" w:fill="auto"/>
            <w:noWrap/>
            <w:vAlign w:val="bottom"/>
            <w:hideMark/>
          </w:tcPr>
          <w:p w14:paraId="111F67BC"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7CDB423A"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0288AE59"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62CC8538"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0A16AA5C"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22923349" w14:textId="77777777" w:rsidR="005E7B61" w:rsidRPr="005E7B61" w:rsidRDefault="005E7B61" w:rsidP="005E7B61">
            <w:pPr>
              <w:spacing w:after="0" w:line="240" w:lineRule="auto"/>
              <w:rPr>
                <w:rFonts w:ascii="Calibri" w:eastAsia="Times New Roman" w:hAnsi="Calibri" w:cs="Calibri"/>
                <w:color w:val="000000"/>
              </w:rPr>
            </w:pPr>
          </w:p>
        </w:tc>
        <w:tc>
          <w:tcPr>
            <w:tcW w:w="1118" w:type="dxa"/>
            <w:tcBorders>
              <w:top w:val="nil"/>
              <w:left w:val="nil"/>
              <w:bottom w:val="nil"/>
              <w:right w:val="nil"/>
            </w:tcBorders>
            <w:shd w:val="clear" w:color="auto" w:fill="auto"/>
            <w:noWrap/>
            <w:vAlign w:val="bottom"/>
            <w:hideMark/>
          </w:tcPr>
          <w:p w14:paraId="5DC64345" w14:textId="77777777" w:rsidR="005E7B61" w:rsidRPr="005E7B61" w:rsidRDefault="005E7B61" w:rsidP="005E7B61">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14:paraId="1A0FA069" w14:textId="77777777" w:rsidR="005E7B61" w:rsidRPr="005E7B61" w:rsidRDefault="005E7B61" w:rsidP="005E7B6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14:paraId="648996A9"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single" w:sz="4" w:space="0" w:color="auto"/>
              <w:bottom w:val="nil"/>
              <w:right w:val="nil"/>
            </w:tcBorders>
            <w:shd w:val="clear" w:color="auto" w:fill="auto"/>
            <w:noWrap/>
            <w:vAlign w:val="bottom"/>
            <w:hideMark/>
          </w:tcPr>
          <w:p w14:paraId="0D65CC48"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50</w:t>
            </w:r>
          </w:p>
        </w:tc>
        <w:tc>
          <w:tcPr>
            <w:tcW w:w="749" w:type="dxa"/>
            <w:tcBorders>
              <w:top w:val="nil"/>
              <w:left w:val="nil"/>
              <w:bottom w:val="nil"/>
              <w:right w:val="single" w:sz="4" w:space="0" w:color="auto"/>
            </w:tcBorders>
            <w:shd w:val="clear" w:color="auto" w:fill="auto"/>
            <w:noWrap/>
            <w:vAlign w:val="bottom"/>
            <w:hideMark/>
          </w:tcPr>
          <w:p w14:paraId="155A9570" w14:textId="77777777" w:rsidR="005E7B61" w:rsidRPr="005E7B61" w:rsidRDefault="005E7B61" w:rsidP="005E7B61">
            <w:pPr>
              <w:spacing w:after="0" w:line="240" w:lineRule="auto"/>
              <w:rPr>
                <w:rFonts w:ascii="Calibri" w:eastAsia="Times New Roman" w:hAnsi="Calibri" w:cs="Calibri"/>
                <w:b/>
                <w:bCs/>
                <w:color w:val="000000"/>
              </w:rPr>
            </w:pPr>
            <w:r w:rsidRPr="005E7B61">
              <w:rPr>
                <w:rFonts w:ascii="Calibri" w:eastAsia="Times New Roman" w:hAnsi="Calibri" w:cs="Calibri"/>
                <w:b/>
                <w:bCs/>
                <w:color w:val="000000"/>
              </w:rPr>
              <w:t> </w:t>
            </w:r>
          </w:p>
        </w:tc>
        <w:tc>
          <w:tcPr>
            <w:tcW w:w="819" w:type="dxa"/>
            <w:tcBorders>
              <w:top w:val="nil"/>
              <w:left w:val="nil"/>
              <w:bottom w:val="nil"/>
              <w:right w:val="nil"/>
            </w:tcBorders>
            <w:shd w:val="clear" w:color="auto" w:fill="auto"/>
            <w:noWrap/>
            <w:vAlign w:val="bottom"/>
            <w:hideMark/>
          </w:tcPr>
          <w:p w14:paraId="4F23B4C4" w14:textId="77777777" w:rsidR="005E7B61" w:rsidRPr="005E7B61" w:rsidRDefault="005E7B61" w:rsidP="005E7B61">
            <w:pPr>
              <w:spacing w:after="0" w:line="240" w:lineRule="auto"/>
              <w:rPr>
                <w:rFonts w:ascii="Calibri" w:eastAsia="Times New Roman" w:hAnsi="Calibri" w:cs="Calibri"/>
                <w:b/>
                <w:bCs/>
                <w:color w:val="000000"/>
              </w:rPr>
            </w:pPr>
          </w:p>
        </w:tc>
        <w:tc>
          <w:tcPr>
            <w:tcW w:w="545" w:type="dxa"/>
            <w:tcBorders>
              <w:top w:val="nil"/>
              <w:left w:val="nil"/>
              <w:bottom w:val="nil"/>
              <w:right w:val="nil"/>
            </w:tcBorders>
            <w:shd w:val="clear" w:color="auto" w:fill="auto"/>
            <w:noWrap/>
            <w:vAlign w:val="bottom"/>
            <w:hideMark/>
          </w:tcPr>
          <w:p w14:paraId="27DA9D32"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08CD406A"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452CCD4B"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50DD78BF"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5B1FA06A" w14:textId="77777777" w:rsidR="005E7B61" w:rsidRPr="005E7B61" w:rsidRDefault="005E7B61" w:rsidP="005E7B61">
            <w:pPr>
              <w:spacing w:after="0" w:line="240" w:lineRule="auto"/>
              <w:rPr>
                <w:rFonts w:ascii="Calibri" w:eastAsia="Times New Roman" w:hAnsi="Calibri" w:cs="Calibri"/>
                <w:b/>
                <w:bCs/>
                <w:color w:val="000000"/>
              </w:rPr>
            </w:pPr>
            <w:r w:rsidRPr="005E7B61">
              <w:rPr>
                <w:rFonts w:ascii="Calibri" w:eastAsia="Times New Roman" w:hAnsi="Calibri" w:cs="Calibri"/>
                <w:b/>
                <w:bCs/>
                <w:color w:val="000000"/>
              </w:rPr>
              <w:t> </w:t>
            </w:r>
          </w:p>
        </w:tc>
        <w:tc>
          <w:tcPr>
            <w:tcW w:w="1645" w:type="dxa"/>
            <w:tcBorders>
              <w:top w:val="nil"/>
              <w:left w:val="nil"/>
              <w:bottom w:val="nil"/>
              <w:right w:val="nil"/>
            </w:tcBorders>
            <w:shd w:val="clear" w:color="auto" w:fill="auto"/>
            <w:noWrap/>
            <w:vAlign w:val="bottom"/>
            <w:hideMark/>
          </w:tcPr>
          <w:p w14:paraId="6759F200" w14:textId="77777777" w:rsidR="005E7B61" w:rsidRPr="005E7B61" w:rsidRDefault="005E7B61" w:rsidP="005E7B61">
            <w:pPr>
              <w:spacing w:after="0" w:line="240" w:lineRule="auto"/>
              <w:rPr>
                <w:rFonts w:ascii="Calibri" w:eastAsia="Times New Roman" w:hAnsi="Calibri" w:cs="Calibri"/>
                <w:b/>
                <w:bCs/>
                <w:color w:val="000000"/>
              </w:rPr>
            </w:pPr>
            <w:proofErr w:type="spellStart"/>
            <w:r w:rsidRPr="005E7B61">
              <w:rPr>
                <w:rFonts w:ascii="Calibri" w:eastAsia="Times New Roman" w:hAnsi="Calibri" w:cs="Calibri"/>
                <w:b/>
                <w:bCs/>
                <w:color w:val="000000"/>
              </w:rPr>
              <w:t>tilavuus</w:t>
            </w:r>
            <w:proofErr w:type="spellEnd"/>
          </w:p>
        </w:tc>
        <w:tc>
          <w:tcPr>
            <w:tcW w:w="1118" w:type="dxa"/>
            <w:tcBorders>
              <w:top w:val="single" w:sz="8" w:space="0" w:color="auto"/>
              <w:left w:val="single" w:sz="8" w:space="0" w:color="auto"/>
              <w:bottom w:val="single" w:sz="8" w:space="0" w:color="auto"/>
              <w:right w:val="nil"/>
            </w:tcBorders>
            <w:shd w:val="clear" w:color="auto" w:fill="auto"/>
            <w:noWrap/>
            <w:vAlign w:val="bottom"/>
            <w:hideMark/>
          </w:tcPr>
          <w:p w14:paraId="00A5CEA2" w14:textId="77777777" w:rsidR="005E7B61" w:rsidRPr="005E7B61" w:rsidRDefault="005E7B61" w:rsidP="005E7B61">
            <w:pPr>
              <w:spacing w:after="0" w:line="240" w:lineRule="auto"/>
              <w:jc w:val="right"/>
              <w:rPr>
                <w:rFonts w:ascii="Calibri" w:eastAsia="Times New Roman" w:hAnsi="Calibri" w:cs="Calibri"/>
                <w:b/>
                <w:bCs/>
                <w:color w:val="000000"/>
              </w:rPr>
            </w:pPr>
            <w:r w:rsidRPr="005E7B61">
              <w:rPr>
                <w:rFonts w:ascii="Calibri" w:eastAsia="Times New Roman" w:hAnsi="Calibri" w:cs="Calibri"/>
                <w:b/>
                <w:bCs/>
                <w:color w:val="000000"/>
              </w:rPr>
              <w:t>73160</w:t>
            </w:r>
          </w:p>
        </w:tc>
        <w:tc>
          <w:tcPr>
            <w:tcW w:w="823" w:type="dxa"/>
            <w:tcBorders>
              <w:top w:val="single" w:sz="8" w:space="0" w:color="auto"/>
              <w:left w:val="nil"/>
              <w:bottom w:val="single" w:sz="8" w:space="0" w:color="auto"/>
              <w:right w:val="single" w:sz="8" w:space="0" w:color="auto"/>
            </w:tcBorders>
            <w:shd w:val="clear" w:color="auto" w:fill="auto"/>
            <w:noWrap/>
            <w:vAlign w:val="bottom"/>
            <w:hideMark/>
          </w:tcPr>
          <w:p w14:paraId="73F4CE27" w14:textId="77777777" w:rsidR="005E7B61" w:rsidRPr="005E7B61" w:rsidRDefault="005E7B61" w:rsidP="005E7B61">
            <w:pPr>
              <w:spacing w:after="0" w:line="240" w:lineRule="auto"/>
              <w:rPr>
                <w:rFonts w:ascii="Calibri" w:eastAsia="Times New Roman" w:hAnsi="Calibri" w:cs="Calibri"/>
                <w:b/>
                <w:bCs/>
                <w:color w:val="000000"/>
              </w:rPr>
            </w:pPr>
            <w:r w:rsidRPr="005E7B61">
              <w:rPr>
                <w:rFonts w:ascii="Calibri" w:eastAsia="Times New Roman" w:hAnsi="Calibri" w:cs="Calibri"/>
                <w:b/>
                <w:bCs/>
                <w:color w:val="000000"/>
              </w:rPr>
              <w:t>m³</w:t>
            </w:r>
          </w:p>
        </w:tc>
        <w:tc>
          <w:tcPr>
            <w:tcW w:w="343" w:type="dxa"/>
            <w:tcBorders>
              <w:top w:val="nil"/>
              <w:left w:val="nil"/>
              <w:bottom w:val="nil"/>
              <w:right w:val="nil"/>
            </w:tcBorders>
            <w:shd w:val="clear" w:color="auto" w:fill="auto"/>
            <w:noWrap/>
            <w:vAlign w:val="bottom"/>
            <w:hideMark/>
          </w:tcPr>
          <w:p w14:paraId="11959BF1" w14:textId="77777777" w:rsidR="005E7B61" w:rsidRPr="005E7B61" w:rsidRDefault="005E7B61" w:rsidP="005E7B61">
            <w:pPr>
              <w:spacing w:after="0" w:line="240" w:lineRule="auto"/>
              <w:rPr>
                <w:rFonts w:ascii="Calibri" w:eastAsia="Times New Roman" w:hAnsi="Calibri" w:cs="Calibri"/>
                <w:b/>
                <w:bCs/>
                <w:color w:val="000000"/>
              </w:rPr>
            </w:pPr>
          </w:p>
        </w:tc>
        <w:tc>
          <w:tcPr>
            <w:tcW w:w="940" w:type="dxa"/>
            <w:tcBorders>
              <w:top w:val="nil"/>
              <w:left w:val="single" w:sz="4" w:space="0" w:color="auto"/>
              <w:bottom w:val="nil"/>
              <w:right w:val="nil"/>
            </w:tcBorders>
            <w:shd w:val="clear" w:color="auto" w:fill="auto"/>
            <w:noWrap/>
            <w:vAlign w:val="bottom"/>
            <w:hideMark/>
          </w:tcPr>
          <w:p w14:paraId="338C2F76" w14:textId="77777777" w:rsidR="005E7B61" w:rsidRPr="005E7B61" w:rsidRDefault="005E7B61" w:rsidP="005E7B61">
            <w:pPr>
              <w:spacing w:after="0" w:line="240" w:lineRule="auto"/>
              <w:jc w:val="right"/>
              <w:rPr>
                <w:rFonts w:ascii="Calibri" w:eastAsia="Times New Roman" w:hAnsi="Calibri" w:cs="Calibri"/>
                <w:color w:val="000000"/>
              </w:rPr>
            </w:pPr>
            <w:r w:rsidRPr="005E7B61">
              <w:rPr>
                <w:rFonts w:ascii="Calibri" w:eastAsia="Times New Roman" w:hAnsi="Calibri" w:cs="Calibri"/>
                <w:color w:val="000000"/>
              </w:rPr>
              <w:t>50</w:t>
            </w:r>
          </w:p>
        </w:tc>
        <w:tc>
          <w:tcPr>
            <w:tcW w:w="749" w:type="dxa"/>
            <w:tcBorders>
              <w:top w:val="nil"/>
              <w:left w:val="nil"/>
              <w:bottom w:val="nil"/>
              <w:right w:val="single" w:sz="4" w:space="0" w:color="auto"/>
            </w:tcBorders>
            <w:shd w:val="clear" w:color="auto" w:fill="auto"/>
            <w:noWrap/>
            <w:vAlign w:val="bottom"/>
            <w:hideMark/>
          </w:tcPr>
          <w:p w14:paraId="2405A393"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076112DA"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nil"/>
              <w:bottom w:val="nil"/>
              <w:right w:val="nil"/>
            </w:tcBorders>
            <w:shd w:val="clear" w:color="auto" w:fill="auto"/>
            <w:noWrap/>
            <w:vAlign w:val="bottom"/>
            <w:hideMark/>
          </w:tcPr>
          <w:p w14:paraId="321CDD82" w14:textId="77777777" w:rsidR="005E7B61" w:rsidRPr="005E7B61" w:rsidRDefault="005E7B61" w:rsidP="005E7B61">
            <w:pPr>
              <w:spacing w:after="0" w:line="240" w:lineRule="auto"/>
              <w:rPr>
                <w:rFonts w:ascii="Calibri" w:eastAsia="Times New Roman" w:hAnsi="Calibri" w:cs="Calibri"/>
                <w:b/>
                <w:bCs/>
                <w:color w:val="000000"/>
              </w:rPr>
            </w:pPr>
          </w:p>
        </w:tc>
        <w:tc>
          <w:tcPr>
            <w:tcW w:w="935" w:type="dxa"/>
            <w:tcBorders>
              <w:top w:val="nil"/>
              <w:left w:val="nil"/>
              <w:bottom w:val="nil"/>
              <w:right w:val="nil"/>
            </w:tcBorders>
            <w:shd w:val="clear" w:color="auto" w:fill="auto"/>
            <w:noWrap/>
            <w:vAlign w:val="bottom"/>
            <w:hideMark/>
          </w:tcPr>
          <w:p w14:paraId="186A936E" w14:textId="77777777" w:rsidR="005E7B61" w:rsidRPr="005E7B61" w:rsidRDefault="005E7B61" w:rsidP="005E7B61">
            <w:pPr>
              <w:spacing w:after="0" w:line="240" w:lineRule="auto"/>
              <w:rPr>
                <w:rFonts w:ascii="Calibri" w:eastAsia="Times New Roman" w:hAnsi="Calibri" w:cs="Calibri"/>
                <w:b/>
                <w:bCs/>
                <w:color w:val="000000"/>
              </w:rPr>
            </w:pPr>
          </w:p>
        </w:tc>
        <w:tc>
          <w:tcPr>
            <w:tcW w:w="400" w:type="dxa"/>
            <w:tcBorders>
              <w:top w:val="nil"/>
              <w:left w:val="nil"/>
              <w:bottom w:val="nil"/>
              <w:right w:val="single" w:sz="8" w:space="0" w:color="auto"/>
            </w:tcBorders>
            <w:shd w:val="clear" w:color="auto" w:fill="auto"/>
            <w:noWrap/>
            <w:vAlign w:val="bottom"/>
            <w:hideMark/>
          </w:tcPr>
          <w:p w14:paraId="4BA69636" w14:textId="77777777" w:rsidR="005E7B61" w:rsidRPr="005E7B61" w:rsidRDefault="005E7B61" w:rsidP="005E7B61">
            <w:pPr>
              <w:spacing w:after="0" w:line="240" w:lineRule="auto"/>
              <w:rPr>
                <w:rFonts w:ascii="Calibri" w:eastAsia="Times New Roman" w:hAnsi="Calibri" w:cs="Calibri"/>
                <w:b/>
                <w:bCs/>
                <w:color w:val="000000"/>
              </w:rPr>
            </w:pPr>
            <w:r w:rsidRPr="005E7B61">
              <w:rPr>
                <w:rFonts w:ascii="Calibri" w:eastAsia="Times New Roman" w:hAnsi="Calibri" w:cs="Calibri"/>
                <w:b/>
                <w:bCs/>
                <w:color w:val="000000"/>
              </w:rPr>
              <w:t> </w:t>
            </w:r>
          </w:p>
        </w:tc>
      </w:tr>
      <w:tr w:rsidR="005E7B61" w:rsidRPr="005E7B61" w14:paraId="448B200D"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5B6E1D23"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2A60BB2E" w14:textId="77777777" w:rsidR="005E7B61" w:rsidRPr="005E7B61" w:rsidRDefault="005E7B61" w:rsidP="005E7B61">
            <w:pPr>
              <w:spacing w:after="0" w:line="240" w:lineRule="auto"/>
              <w:rPr>
                <w:rFonts w:ascii="Calibri" w:eastAsia="Times New Roman" w:hAnsi="Calibri" w:cs="Calibri"/>
                <w:color w:val="000000"/>
              </w:rPr>
            </w:pPr>
          </w:p>
        </w:tc>
        <w:tc>
          <w:tcPr>
            <w:tcW w:w="1118" w:type="dxa"/>
            <w:tcBorders>
              <w:top w:val="nil"/>
              <w:left w:val="nil"/>
              <w:bottom w:val="nil"/>
              <w:right w:val="nil"/>
            </w:tcBorders>
            <w:shd w:val="clear" w:color="auto" w:fill="auto"/>
            <w:noWrap/>
            <w:vAlign w:val="bottom"/>
            <w:hideMark/>
          </w:tcPr>
          <w:p w14:paraId="5BF9AA07" w14:textId="77777777" w:rsidR="005E7B61" w:rsidRPr="005E7B61" w:rsidRDefault="005E7B61" w:rsidP="005E7B61">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14:paraId="13FCB1FA" w14:textId="77777777" w:rsidR="005E7B61" w:rsidRPr="005E7B61" w:rsidRDefault="005E7B61" w:rsidP="005E7B6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14:paraId="604478B8" w14:textId="77777777" w:rsidR="005E7B61" w:rsidRPr="005E7B61" w:rsidRDefault="005E7B61" w:rsidP="005E7B61">
            <w:pPr>
              <w:spacing w:after="0" w:line="240" w:lineRule="auto"/>
              <w:rPr>
                <w:rFonts w:ascii="Calibri" w:eastAsia="Times New Roman" w:hAnsi="Calibri" w:cs="Calibri"/>
                <w:color w:val="000000"/>
              </w:rPr>
            </w:pPr>
          </w:p>
        </w:tc>
        <w:tc>
          <w:tcPr>
            <w:tcW w:w="940" w:type="dxa"/>
            <w:tcBorders>
              <w:top w:val="nil"/>
              <w:left w:val="single" w:sz="4" w:space="0" w:color="auto"/>
              <w:bottom w:val="nil"/>
              <w:right w:val="nil"/>
            </w:tcBorders>
            <w:shd w:val="clear" w:color="auto" w:fill="auto"/>
            <w:noWrap/>
            <w:vAlign w:val="bottom"/>
            <w:hideMark/>
          </w:tcPr>
          <w:p w14:paraId="3DD80DD3"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749" w:type="dxa"/>
            <w:tcBorders>
              <w:top w:val="nil"/>
              <w:left w:val="nil"/>
              <w:bottom w:val="nil"/>
              <w:right w:val="single" w:sz="4" w:space="0" w:color="auto"/>
            </w:tcBorders>
            <w:shd w:val="clear" w:color="auto" w:fill="auto"/>
            <w:noWrap/>
            <w:vAlign w:val="bottom"/>
            <w:hideMark/>
          </w:tcPr>
          <w:p w14:paraId="24972F78"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nil"/>
              <w:right w:val="nil"/>
            </w:tcBorders>
            <w:shd w:val="clear" w:color="auto" w:fill="auto"/>
            <w:noWrap/>
            <w:vAlign w:val="bottom"/>
            <w:hideMark/>
          </w:tcPr>
          <w:p w14:paraId="5704E3F0" w14:textId="77777777" w:rsidR="005E7B61" w:rsidRPr="005E7B61" w:rsidRDefault="005E7B61" w:rsidP="005E7B61">
            <w:pPr>
              <w:spacing w:after="0" w:line="240" w:lineRule="auto"/>
              <w:rPr>
                <w:rFonts w:ascii="Calibri" w:eastAsia="Times New Roman" w:hAnsi="Calibri" w:cs="Calibri"/>
                <w:color w:val="000000"/>
              </w:rPr>
            </w:pPr>
          </w:p>
        </w:tc>
        <w:tc>
          <w:tcPr>
            <w:tcW w:w="545" w:type="dxa"/>
            <w:tcBorders>
              <w:top w:val="nil"/>
              <w:left w:val="nil"/>
              <w:bottom w:val="nil"/>
              <w:right w:val="nil"/>
            </w:tcBorders>
            <w:shd w:val="clear" w:color="auto" w:fill="auto"/>
            <w:noWrap/>
            <w:vAlign w:val="bottom"/>
            <w:hideMark/>
          </w:tcPr>
          <w:p w14:paraId="71A943C1"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05992D97"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6076B1AD"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417AD0D2" w14:textId="77777777" w:rsidTr="005E7B61">
        <w:trPr>
          <w:trHeight w:val="89"/>
          <w:jc w:val="center"/>
        </w:trPr>
        <w:tc>
          <w:tcPr>
            <w:tcW w:w="337" w:type="dxa"/>
            <w:tcBorders>
              <w:top w:val="nil"/>
              <w:left w:val="single" w:sz="8" w:space="0" w:color="auto"/>
              <w:bottom w:val="nil"/>
              <w:right w:val="nil"/>
            </w:tcBorders>
            <w:shd w:val="clear" w:color="auto" w:fill="auto"/>
            <w:noWrap/>
            <w:vAlign w:val="bottom"/>
            <w:hideMark/>
          </w:tcPr>
          <w:p w14:paraId="28596346"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nil"/>
              <w:right w:val="nil"/>
            </w:tcBorders>
            <w:shd w:val="clear" w:color="auto" w:fill="auto"/>
            <w:noWrap/>
            <w:vAlign w:val="bottom"/>
            <w:hideMark/>
          </w:tcPr>
          <w:p w14:paraId="08423206" w14:textId="77777777" w:rsidR="005E7B61" w:rsidRPr="005E7B61" w:rsidRDefault="005E7B61" w:rsidP="005E7B61">
            <w:pPr>
              <w:spacing w:after="0" w:line="240" w:lineRule="auto"/>
              <w:rPr>
                <w:rFonts w:ascii="Calibri" w:eastAsia="Times New Roman" w:hAnsi="Calibri" w:cs="Calibri"/>
                <w:b/>
                <w:bCs/>
                <w:color w:val="000000"/>
              </w:rPr>
            </w:pPr>
            <w:proofErr w:type="spellStart"/>
            <w:r w:rsidRPr="005E7B61">
              <w:rPr>
                <w:rFonts w:ascii="Calibri" w:eastAsia="Times New Roman" w:hAnsi="Calibri" w:cs="Calibri"/>
                <w:b/>
                <w:bCs/>
                <w:color w:val="000000"/>
              </w:rPr>
              <w:t>tontin</w:t>
            </w:r>
            <w:proofErr w:type="spellEnd"/>
            <w:r w:rsidRPr="005E7B61">
              <w:rPr>
                <w:rFonts w:ascii="Calibri" w:eastAsia="Times New Roman" w:hAnsi="Calibri" w:cs="Calibri"/>
                <w:b/>
                <w:bCs/>
                <w:color w:val="000000"/>
              </w:rPr>
              <w:t xml:space="preserve"> ala</w:t>
            </w:r>
          </w:p>
        </w:tc>
        <w:tc>
          <w:tcPr>
            <w:tcW w:w="1118" w:type="dxa"/>
            <w:tcBorders>
              <w:top w:val="single" w:sz="8" w:space="0" w:color="auto"/>
              <w:left w:val="single" w:sz="8" w:space="0" w:color="auto"/>
              <w:bottom w:val="single" w:sz="8" w:space="0" w:color="auto"/>
              <w:right w:val="nil"/>
            </w:tcBorders>
            <w:shd w:val="clear" w:color="auto" w:fill="auto"/>
            <w:noWrap/>
            <w:vAlign w:val="bottom"/>
            <w:hideMark/>
          </w:tcPr>
          <w:p w14:paraId="6E85CF7E" w14:textId="77777777" w:rsidR="005E7B61" w:rsidRPr="005E7B61" w:rsidRDefault="005E7B61" w:rsidP="005E7B61">
            <w:pPr>
              <w:spacing w:after="0" w:line="240" w:lineRule="auto"/>
              <w:jc w:val="right"/>
              <w:rPr>
                <w:rFonts w:ascii="Calibri" w:eastAsia="Times New Roman" w:hAnsi="Calibri" w:cs="Calibri"/>
                <w:b/>
                <w:bCs/>
                <w:color w:val="000000"/>
              </w:rPr>
            </w:pPr>
            <w:r w:rsidRPr="005E7B61">
              <w:rPr>
                <w:rFonts w:ascii="Calibri" w:eastAsia="Times New Roman" w:hAnsi="Calibri" w:cs="Calibri"/>
                <w:b/>
                <w:bCs/>
                <w:color w:val="000000"/>
              </w:rPr>
              <w:t>47,080</w:t>
            </w:r>
          </w:p>
        </w:tc>
        <w:tc>
          <w:tcPr>
            <w:tcW w:w="823" w:type="dxa"/>
            <w:tcBorders>
              <w:top w:val="single" w:sz="8" w:space="0" w:color="auto"/>
              <w:left w:val="nil"/>
              <w:bottom w:val="single" w:sz="8" w:space="0" w:color="auto"/>
              <w:right w:val="single" w:sz="8" w:space="0" w:color="auto"/>
            </w:tcBorders>
            <w:shd w:val="clear" w:color="auto" w:fill="auto"/>
            <w:noWrap/>
            <w:vAlign w:val="bottom"/>
            <w:hideMark/>
          </w:tcPr>
          <w:p w14:paraId="1E760146" w14:textId="77777777" w:rsidR="005E7B61" w:rsidRPr="005E7B61" w:rsidRDefault="005E7B61" w:rsidP="005E7B61">
            <w:pPr>
              <w:spacing w:after="0" w:line="240" w:lineRule="auto"/>
              <w:rPr>
                <w:rFonts w:ascii="Calibri" w:eastAsia="Times New Roman" w:hAnsi="Calibri" w:cs="Calibri"/>
                <w:b/>
                <w:bCs/>
                <w:color w:val="000000"/>
              </w:rPr>
            </w:pPr>
            <w:r w:rsidRPr="005E7B61">
              <w:rPr>
                <w:rFonts w:ascii="Calibri" w:eastAsia="Times New Roman" w:hAnsi="Calibri" w:cs="Calibri"/>
                <w:b/>
                <w:bCs/>
                <w:color w:val="000000"/>
              </w:rPr>
              <w:t>m²</w:t>
            </w:r>
          </w:p>
        </w:tc>
        <w:tc>
          <w:tcPr>
            <w:tcW w:w="343" w:type="dxa"/>
            <w:tcBorders>
              <w:top w:val="nil"/>
              <w:left w:val="nil"/>
              <w:bottom w:val="nil"/>
              <w:right w:val="nil"/>
            </w:tcBorders>
            <w:shd w:val="clear" w:color="auto" w:fill="auto"/>
            <w:noWrap/>
            <w:vAlign w:val="bottom"/>
            <w:hideMark/>
          </w:tcPr>
          <w:p w14:paraId="301B8E82" w14:textId="77777777" w:rsidR="005E7B61" w:rsidRPr="005E7B61" w:rsidRDefault="005E7B61" w:rsidP="005E7B61">
            <w:pPr>
              <w:spacing w:after="0" w:line="240" w:lineRule="auto"/>
              <w:rPr>
                <w:rFonts w:ascii="Calibri" w:eastAsia="Times New Roman" w:hAnsi="Calibri" w:cs="Calibri"/>
                <w:b/>
                <w:bCs/>
                <w:color w:val="000000"/>
              </w:rPr>
            </w:pPr>
          </w:p>
        </w:tc>
        <w:tc>
          <w:tcPr>
            <w:tcW w:w="940" w:type="dxa"/>
            <w:tcBorders>
              <w:top w:val="single" w:sz="8" w:space="0" w:color="auto"/>
              <w:left w:val="single" w:sz="8" w:space="0" w:color="auto"/>
              <w:bottom w:val="single" w:sz="8" w:space="0" w:color="auto"/>
              <w:right w:val="nil"/>
            </w:tcBorders>
            <w:shd w:val="clear" w:color="auto" w:fill="auto"/>
            <w:noWrap/>
            <w:vAlign w:val="bottom"/>
            <w:hideMark/>
          </w:tcPr>
          <w:p w14:paraId="2C36CDEC" w14:textId="77777777" w:rsidR="005E7B61" w:rsidRPr="005E7B61" w:rsidRDefault="005E7B61" w:rsidP="005E7B61">
            <w:pPr>
              <w:spacing w:after="0" w:line="240" w:lineRule="auto"/>
              <w:jc w:val="right"/>
              <w:rPr>
                <w:rFonts w:ascii="Calibri" w:eastAsia="Times New Roman" w:hAnsi="Calibri" w:cs="Calibri"/>
                <w:b/>
                <w:bCs/>
                <w:color w:val="000000"/>
              </w:rPr>
            </w:pPr>
            <w:r w:rsidRPr="005E7B61">
              <w:rPr>
                <w:rFonts w:ascii="Calibri" w:eastAsia="Times New Roman" w:hAnsi="Calibri" w:cs="Calibri"/>
                <w:b/>
                <w:bCs/>
                <w:color w:val="000000"/>
              </w:rPr>
              <w:t>500</w:t>
            </w:r>
          </w:p>
        </w:tc>
        <w:tc>
          <w:tcPr>
            <w:tcW w:w="749" w:type="dxa"/>
            <w:tcBorders>
              <w:top w:val="single" w:sz="8" w:space="0" w:color="auto"/>
              <w:left w:val="nil"/>
              <w:bottom w:val="single" w:sz="8" w:space="0" w:color="auto"/>
              <w:right w:val="single" w:sz="8" w:space="0" w:color="auto"/>
            </w:tcBorders>
            <w:shd w:val="clear" w:color="auto" w:fill="auto"/>
            <w:noWrap/>
            <w:vAlign w:val="bottom"/>
            <w:hideMark/>
          </w:tcPr>
          <w:p w14:paraId="4D868F28" w14:textId="77777777" w:rsidR="005E7B61" w:rsidRPr="005E7B61" w:rsidRDefault="005E7B61" w:rsidP="005E7B61">
            <w:pPr>
              <w:spacing w:after="0" w:line="240" w:lineRule="auto"/>
              <w:rPr>
                <w:rFonts w:ascii="Calibri" w:eastAsia="Times New Roman" w:hAnsi="Calibri" w:cs="Calibri"/>
                <w:b/>
                <w:bCs/>
                <w:color w:val="000000"/>
              </w:rPr>
            </w:pPr>
            <w:r w:rsidRPr="005E7B61">
              <w:rPr>
                <w:rFonts w:ascii="Calibri" w:eastAsia="Times New Roman" w:hAnsi="Calibri" w:cs="Calibri"/>
                <w:b/>
                <w:bCs/>
                <w:color w:val="000000"/>
              </w:rPr>
              <w:t>pp</w:t>
            </w:r>
          </w:p>
        </w:tc>
        <w:tc>
          <w:tcPr>
            <w:tcW w:w="819" w:type="dxa"/>
            <w:tcBorders>
              <w:top w:val="nil"/>
              <w:left w:val="nil"/>
              <w:bottom w:val="nil"/>
              <w:right w:val="nil"/>
            </w:tcBorders>
            <w:shd w:val="clear" w:color="auto" w:fill="auto"/>
            <w:noWrap/>
            <w:vAlign w:val="bottom"/>
            <w:hideMark/>
          </w:tcPr>
          <w:p w14:paraId="3E2EC2C1" w14:textId="77777777" w:rsidR="005E7B61" w:rsidRPr="005E7B61" w:rsidRDefault="005E7B61" w:rsidP="005E7B61">
            <w:pPr>
              <w:spacing w:after="0" w:line="240" w:lineRule="auto"/>
              <w:rPr>
                <w:rFonts w:ascii="Calibri" w:eastAsia="Times New Roman" w:hAnsi="Calibri" w:cs="Calibri"/>
                <w:b/>
                <w:bCs/>
                <w:color w:val="000000"/>
              </w:rPr>
            </w:pPr>
          </w:p>
        </w:tc>
        <w:tc>
          <w:tcPr>
            <w:tcW w:w="545" w:type="dxa"/>
            <w:tcBorders>
              <w:top w:val="nil"/>
              <w:left w:val="nil"/>
              <w:bottom w:val="nil"/>
              <w:right w:val="nil"/>
            </w:tcBorders>
            <w:shd w:val="clear" w:color="auto" w:fill="auto"/>
            <w:noWrap/>
            <w:vAlign w:val="bottom"/>
            <w:hideMark/>
          </w:tcPr>
          <w:p w14:paraId="22F23C0F" w14:textId="77777777" w:rsidR="005E7B61" w:rsidRPr="005E7B61" w:rsidRDefault="005E7B61" w:rsidP="005E7B61">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14:paraId="41F6CC0A" w14:textId="77777777" w:rsidR="005E7B61" w:rsidRPr="005E7B61" w:rsidRDefault="005E7B61" w:rsidP="005E7B61">
            <w:pPr>
              <w:spacing w:after="0" w:line="240" w:lineRule="auto"/>
              <w:rPr>
                <w:rFonts w:ascii="Calibri" w:eastAsia="Times New Roman" w:hAnsi="Calibri" w:cs="Calibri"/>
                <w:color w:val="000000"/>
              </w:rPr>
            </w:pPr>
          </w:p>
        </w:tc>
        <w:tc>
          <w:tcPr>
            <w:tcW w:w="400" w:type="dxa"/>
            <w:tcBorders>
              <w:top w:val="nil"/>
              <w:left w:val="nil"/>
              <w:bottom w:val="nil"/>
              <w:right w:val="single" w:sz="8" w:space="0" w:color="auto"/>
            </w:tcBorders>
            <w:shd w:val="clear" w:color="auto" w:fill="auto"/>
            <w:noWrap/>
            <w:vAlign w:val="bottom"/>
            <w:hideMark/>
          </w:tcPr>
          <w:p w14:paraId="33FE6523"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r w:rsidR="005E7B61" w:rsidRPr="005E7B61" w14:paraId="65A6F71C" w14:textId="77777777" w:rsidTr="005E7B61">
        <w:trPr>
          <w:trHeight w:val="26"/>
          <w:jc w:val="center"/>
        </w:trPr>
        <w:tc>
          <w:tcPr>
            <w:tcW w:w="337" w:type="dxa"/>
            <w:tcBorders>
              <w:top w:val="nil"/>
              <w:left w:val="single" w:sz="8" w:space="0" w:color="auto"/>
              <w:bottom w:val="single" w:sz="8" w:space="0" w:color="auto"/>
              <w:right w:val="nil"/>
            </w:tcBorders>
            <w:shd w:val="clear" w:color="auto" w:fill="auto"/>
            <w:noWrap/>
            <w:vAlign w:val="bottom"/>
            <w:hideMark/>
          </w:tcPr>
          <w:p w14:paraId="1FA9F1B7"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645" w:type="dxa"/>
            <w:tcBorders>
              <w:top w:val="nil"/>
              <w:left w:val="nil"/>
              <w:bottom w:val="single" w:sz="8" w:space="0" w:color="auto"/>
              <w:right w:val="nil"/>
            </w:tcBorders>
            <w:shd w:val="clear" w:color="auto" w:fill="auto"/>
            <w:noWrap/>
            <w:vAlign w:val="bottom"/>
            <w:hideMark/>
          </w:tcPr>
          <w:p w14:paraId="55AAC2C2"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1118" w:type="dxa"/>
            <w:tcBorders>
              <w:top w:val="nil"/>
              <w:left w:val="nil"/>
              <w:bottom w:val="single" w:sz="8" w:space="0" w:color="auto"/>
              <w:right w:val="nil"/>
            </w:tcBorders>
            <w:shd w:val="clear" w:color="auto" w:fill="auto"/>
            <w:noWrap/>
            <w:vAlign w:val="bottom"/>
            <w:hideMark/>
          </w:tcPr>
          <w:p w14:paraId="12FE7F0C"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23" w:type="dxa"/>
            <w:tcBorders>
              <w:top w:val="nil"/>
              <w:left w:val="nil"/>
              <w:bottom w:val="single" w:sz="8" w:space="0" w:color="auto"/>
              <w:right w:val="nil"/>
            </w:tcBorders>
            <w:shd w:val="clear" w:color="auto" w:fill="auto"/>
            <w:noWrap/>
            <w:vAlign w:val="bottom"/>
            <w:hideMark/>
          </w:tcPr>
          <w:p w14:paraId="485C986B"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343" w:type="dxa"/>
            <w:tcBorders>
              <w:top w:val="nil"/>
              <w:left w:val="nil"/>
              <w:bottom w:val="single" w:sz="8" w:space="0" w:color="auto"/>
              <w:right w:val="nil"/>
            </w:tcBorders>
            <w:shd w:val="clear" w:color="auto" w:fill="auto"/>
            <w:noWrap/>
            <w:vAlign w:val="bottom"/>
            <w:hideMark/>
          </w:tcPr>
          <w:p w14:paraId="23502F64"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940" w:type="dxa"/>
            <w:tcBorders>
              <w:top w:val="nil"/>
              <w:left w:val="nil"/>
              <w:bottom w:val="single" w:sz="8" w:space="0" w:color="auto"/>
              <w:right w:val="nil"/>
            </w:tcBorders>
            <w:shd w:val="clear" w:color="auto" w:fill="auto"/>
            <w:noWrap/>
            <w:vAlign w:val="bottom"/>
            <w:hideMark/>
          </w:tcPr>
          <w:p w14:paraId="5636E618"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749" w:type="dxa"/>
            <w:tcBorders>
              <w:top w:val="nil"/>
              <w:left w:val="nil"/>
              <w:bottom w:val="single" w:sz="8" w:space="0" w:color="auto"/>
              <w:right w:val="nil"/>
            </w:tcBorders>
            <w:shd w:val="clear" w:color="auto" w:fill="auto"/>
            <w:noWrap/>
            <w:vAlign w:val="bottom"/>
            <w:hideMark/>
          </w:tcPr>
          <w:p w14:paraId="13260D99"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819" w:type="dxa"/>
            <w:tcBorders>
              <w:top w:val="nil"/>
              <w:left w:val="nil"/>
              <w:bottom w:val="single" w:sz="8" w:space="0" w:color="auto"/>
              <w:right w:val="nil"/>
            </w:tcBorders>
            <w:shd w:val="clear" w:color="auto" w:fill="auto"/>
            <w:noWrap/>
            <w:vAlign w:val="bottom"/>
            <w:hideMark/>
          </w:tcPr>
          <w:p w14:paraId="35E4691F"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545" w:type="dxa"/>
            <w:tcBorders>
              <w:top w:val="nil"/>
              <w:left w:val="nil"/>
              <w:bottom w:val="single" w:sz="8" w:space="0" w:color="auto"/>
              <w:right w:val="nil"/>
            </w:tcBorders>
            <w:shd w:val="clear" w:color="auto" w:fill="auto"/>
            <w:noWrap/>
            <w:vAlign w:val="bottom"/>
            <w:hideMark/>
          </w:tcPr>
          <w:p w14:paraId="16A18921"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935" w:type="dxa"/>
            <w:tcBorders>
              <w:top w:val="nil"/>
              <w:left w:val="nil"/>
              <w:bottom w:val="single" w:sz="8" w:space="0" w:color="auto"/>
              <w:right w:val="nil"/>
            </w:tcBorders>
            <w:shd w:val="clear" w:color="auto" w:fill="auto"/>
            <w:noWrap/>
            <w:vAlign w:val="bottom"/>
            <w:hideMark/>
          </w:tcPr>
          <w:p w14:paraId="4E1679AD"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c>
          <w:tcPr>
            <w:tcW w:w="400" w:type="dxa"/>
            <w:tcBorders>
              <w:top w:val="nil"/>
              <w:left w:val="nil"/>
              <w:bottom w:val="single" w:sz="8" w:space="0" w:color="auto"/>
              <w:right w:val="single" w:sz="8" w:space="0" w:color="auto"/>
            </w:tcBorders>
            <w:shd w:val="clear" w:color="auto" w:fill="auto"/>
            <w:noWrap/>
            <w:vAlign w:val="bottom"/>
            <w:hideMark/>
          </w:tcPr>
          <w:p w14:paraId="4F46AEA6" w14:textId="77777777" w:rsidR="005E7B61" w:rsidRPr="005E7B61" w:rsidRDefault="005E7B61" w:rsidP="005E7B61">
            <w:pPr>
              <w:spacing w:after="0" w:line="240" w:lineRule="auto"/>
              <w:rPr>
                <w:rFonts w:ascii="Calibri" w:eastAsia="Times New Roman" w:hAnsi="Calibri" w:cs="Calibri"/>
                <w:color w:val="000000"/>
              </w:rPr>
            </w:pPr>
            <w:r w:rsidRPr="005E7B61">
              <w:rPr>
                <w:rFonts w:ascii="Calibri" w:eastAsia="Times New Roman" w:hAnsi="Calibri" w:cs="Calibri"/>
                <w:color w:val="000000"/>
              </w:rPr>
              <w:t> </w:t>
            </w:r>
          </w:p>
        </w:tc>
      </w:tr>
    </w:tbl>
    <w:p w14:paraId="1D5FF508" w14:textId="77777777" w:rsidR="005E7B61" w:rsidRPr="005E7B61" w:rsidRDefault="005E7B61" w:rsidP="00B3695C">
      <w:pPr>
        <w:jc w:val="center"/>
        <w:rPr>
          <w:rStyle w:val="fontstyle01"/>
          <w:rFonts w:cs="Arial"/>
          <w:vertAlign w:val="subscript"/>
          <w:lang w:val="fi-FI"/>
        </w:rPr>
      </w:pPr>
    </w:p>
    <w:sectPr w:rsidR="005E7B61" w:rsidRPr="005E7B61" w:rsidSect="005E7B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Sans-Ital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93F30"/>
    <w:multiLevelType w:val="hybridMultilevel"/>
    <w:tmpl w:val="A4421F26"/>
    <w:lvl w:ilvl="0" w:tplc="69488750">
      <w:numFmt w:val="bullet"/>
      <w:lvlText w:val="-"/>
      <w:lvlJc w:val="left"/>
      <w:pPr>
        <w:ind w:left="720" w:hanging="360"/>
      </w:pPr>
      <w:rPr>
        <w:rFonts w:ascii="PTSans-Italic" w:eastAsiaTheme="minorHAnsi" w:hAnsi="PTSans-Ital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70"/>
    <w:rsid w:val="000113BD"/>
    <w:rsid w:val="00032BEA"/>
    <w:rsid w:val="000521E9"/>
    <w:rsid w:val="00070787"/>
    <w:rsid w:val="00072D7B"/>
    <w:rsid w:val="000777A2"/>
    <w:rsid w:val="000777F0"/>
    <w:rsid w:val="000C501A"/>
    <w:rsid w:val="000E767E"/>
    <w:rsid w:val="00101C23"/>
    <w:rsid w:val="00107DCF"/>
    <w:rsid w:val="00116B44"/>
    <w:rsid w:val="00136663"/>
    <w:rsid w:val="001375E1"/>
    <w:rsid w:val="00170BD2"/>
    <w:rsid w:val="00180FC3"/>
    <w:rsid w:val="001A100E"/>
    <w:rsid w:val="001A1ED6"/>
    <w:rsid w:val="001C35D8"/>
    <w:rsid w:val="00232AB2"/>
    <w:rsid w:val="00293A5A"/>
    <w:rsid w:val="002C30C0"/>
    <w:rsid w:val="002C741F"/>
    <w:rsid w:val="003101EF"/>
    <w:rsid w:val="00350A95"/>
    <w:rsid w:val="00352EC4"/>
    <w:rsid w:val="00383B13"/>
    <w:rsid w:val="00393172"/>
    <w:rsid w:val="003A17D2"/>
    <w:rsid w:val="003A6B04"/>
    <w:rsid w:val="003A7047"/>
    <w:rsid w:val="003C7557"/>
    <w:rsid w:val="003D7D9B"/>
    <w:rsid w:val="003E3C1D"/>
    <w:rsid w:val="003F24AB"/>
    <w:rsid w:val="004005CB"/>
    <w:rsid w:val="004013E5"/>
    <w:rsid w:val="004025FA"/>
    <w:rsid w:val="004061C6"/>
    <w:rsid w:val="00474437"/>
    <w:rsid w:val="00494C09"/>
    <w:rsid w:val="004C0A8E"/>
    <w:rsid w:val="004C5695"/>
    <w:rsid w:val="005032B0"/>
    <w:rsid w:val="00542170"/>
    <w:rsid w:val="00546872"/>
    <w:rsid w:val="0055510A"/>
    <w:rsid w:val="005E7B61"/>
    <w:rsid w:val="00613580"/>
    <w:rsid w:val="006350F1"/>
    <w:rsid w:val="00671CCB"/>
    <w:rsid w:val="0067336F"/>
    <w:rsid w:val="00692347"/>
    <w:rsid w:val="006D13DF"/>
    <w:rsid w:val="006E204D"/>
    <w:rsid w:val="006F7D0D"/>
    <w:rsid w:val="00783FAB"/>
    <w:rsid w:val="00793C09"/>
    <w:rsid w:val="007977C0"/>
    <w:rsid w:val="007A1B2F"/>
    <w:rsid w:val="007A7522"/>
    <w:rsid w:val="007E515A"/>
    <w:rsid w:val="007F12A8"/>
    <w:rsid w:val="00873840"/>
    <w:rsid w:val="008A107E"/>
    <w:rsid w:val="008A4D06"/>
    <w:rsid w:val="008C1959"/>
    <w:rsid w:val="008D7FF3"/>
    <w:rsid w:val="0090195A"/>
    <w:rsid w:val="009308A9"/>
    <w:rsid w:val="009B6DE4"/>
    <w:rsid w:val="009C5A69"/>
    <w:rsid w:val="009E5EA1"/>
    <w:rsid w:val="009F385B"/>
    <w:rsid w:val="00A434AB"/>
    <w:rsid w:val="00A71ED0"/>
    <w:rsid w:val="00A771DE"/>
    <w:rsid w:val="00A81A41"/>
    <w:rsid w:val="00A81C7A"/>
    <w:rsid w:val="00A871AE"/>
    <w:rsid w:val="00AC26A8"/>
    <w:rsid w:val="00AF348A"/>
    <w:rsid w:val="00AF4162"/>
    <w:rsid w:val="00B23F1D"/>
    <w:rsid w:val="00B350C6"/>
    <w:rsid w:val="00B364B6"/>
    <w:rsid w:val="00B3695C"/>
    <w:rsid w:val="00B473DF"/>
    <w:rsid w:val="00B474C3"/>
    <w:rsid w:val="00B84DE4"/>
    <w:rsid w:val="00BA32F6"/>
    <w:rsid w:val="00C06CBF"/>
    <w:rsid w:val="00C51495"/>
    <w:rsid w:val="00C66CCD"/>
    <w:rsid w:val="00C6777E"/>
    <w:rsid w:val="00C73686"/>
    <w:rsid w:val="00C85F58"/>
    <w:rsid w:val="00C8685C"/>
    <w:rsid w:val="00C91605"/>
    <w:rsid w:val="00CD49A0"/>
    <w:rsid w:val="00D65D44"/>
    <w:rsid w:val="00D67459"/>
    <w:rsid w:val="00D81A6C"/>
    <w:rsid w:val="00D87036"/>
    <w:rsid w:val="00D91F0A"/>
    <w:rsid w:val="00DA2CF6"/>
    <w:rsid w:val="00DD2DCB"/>
    <w:rsid w:val="00E420F1"/>
    <w:rsid w:val="00E73257"/>
    <w:rsid w:val="00EF5655"/>
    <w:rsid w:val="00F2213C"/>
    <w:rsid w:val="00F77778"/>
    <w:rsid w:val="00FC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7E5A24"/>
  <w15:docId w15:val="{3C9FCFC3-DBBD-4A5B-9D8D-17C3AB7C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42170"/>
    <w:rPr>
      <w:rFonts w:ascii="PTSans-Italic" w:hAnsi="PTSans-Italic" w:hint="default"/>
      <w:b w:val="0"/>
      <w:bCs w:val="0"/>
      <w:i/>
      <w:iCs/>
      <w:color w:val="231F20"/>
      <w:sz w:val="22"/>
      <w:szCs w:val="22"/>
    </w:rPr>
  </w:style>
  <w:style w:type="paragraph" w:styleId="ListParagraph">
    <w:name w:val="List Paragraph"/>
    <w:basedOn w:val="Normal"/>
    <w:uiPriority w:val="34"/>
    <w:qFormat/>
    <w:rsid w:val="00D91F0A"/>
    <w:pPr>
      <w:ind w:left="720"/>
      <w:contextualSpacing/>
    </w:pPr>
  </w:style>
  <w:style w:type="paragraph" w:styleId="BalloonText">
    <w:name w:val="Balloon Text"/>
    <w:basedOn w:val="Normal"/>
    <w:link w:val="BalloonTextChar"/>
    <w:uiPriority w:val="99"/>
    <w:semiHidden/>
    <w:unhideWhenUsed/>
    <w:rsid w:val="00AF3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56407">
      <w:bodyDiv w:val="1"/>
      <w:marLeft w:val="0"/>
      <w:marRight w:val="0"/>
      <w:marTop w:val="0"/>
      <w:marBottom w:val="0"/>
      <w:divBdr>
        <w:top w:val="none" w:sz="0" w:space="0" w:color="auto"/>
        <w:left w:val="none" w:sz="0" w:space="0" w:color="auto"/>
        <w:bottom w:val="none" w:sz="0" w:space="0" w:color="auto"/>
        <w:right w:val="none" w:sz="0" w:space="0" w:color="auto"/>
      </w:divBdr>
    </w:div>
    <w:div w:id="1433168101">
      <w:bodyDiv w:val="1"/>
      <w:marLeft w:val="0"/>
      <w:marRight w:val="0"/>
      <w:marTop w:val="0"/>
      <w:marBottom w:val="0"/>
      <w:divBdr>
        <w:top w:val="none" w:sz="0" w:space="0" w:color="auto"/>
        <w:left w:val="none" w:sz="0" w:space="0" w:color="auto"/>
        <w:bottom w:val="none" w:sz="0" w:space="0" w:color="auto"/>
        <w:right w:val="none" w:sz="0" w:space="0" w:color="auto"/>
      </w:divBdr>
    </w:div>
    <w:div w:id="1511334586">
      <w:bodyDiv w:val="1"/>
      <w:marLeft w:val="0"/>
      <w:marRight w:val="0"/>
      <w:marTop w:val="0"/>
      <w:marBottom w:val="0"/>
      <w:divBdr>
        <w:top w:val="none" w:sz="0" w:space="0" w:color="auto"/>
        <w:left w:val="none" w:sz="0" w:space="0" w:color="auto"/>
        <w:bottom w:val="none" w:sz="0" w:space="0" w:color="auto"/>
        <w:right w:val="none" w:sz="0" w:space="0" w:color="auto"/>
      </w:divBdr>
    </w:div>
    <w:div w:id="1760828217">
      <w:bodyDiv w:val="1"/>
      <w:marLeft w:val="0"/>
      <w:marRight w:val="0"/>
      <w:marTop w:val="0"/>
      <w:marBottom w:val="0"/>
      <w:divBdr>
        <w:top w:val="none" w:sz="0" w:space="0" w:color="auto"/>
        <w:left w:val="none" w:sz="0" w:space="0" w:color="auto"/>
        <w:bottom w:val="none" w:sz="0" w:space="0" w:color="auto"/>
        <w:right w:val="none" w:sz="0" w:space="0" w:color="auto"/>
      </w:divBdr>
    </w:div>
    <w:div w:id="1843087956">
      <w:bodyDiv w:val="1"/>
      <w:marLeft w:val="0"/>
      <w:marRight w:val="0"/>
      <w:marTop w:val="0"/>
      <w:marBottom w:val="0"/>
      <w:divBdr>
        <w:top w:val="none" w:sz="0" w:space="0" w:color="auto"/>
        <w:left w:val="none" w:sz="0" w:space="0" w:color="auto"/>
        <w:bottom w:val="none" w:sz="0" w:space="0" w:color="auto"/>
        <w:right w:val="none" w:sz="0" w:space="0" w:color="auto"/>
      </w:divBdr>
    </w:div>
    <w:div w:id="20347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FAA-9CB5-4EEA-9D20-29E81BCD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2E9B375B.dotm</Template>
  <TotalTime>31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THANHHOAI</dc:creator>
  <cp:lastModifiedBy>Vo Le</cp:lastModifiedBy>
  <cp:revision>11</cp:revision>
  <dcterms:created xsi:type="dcterms:W3CDTF">2018-11-30T02:08:00Z</dcterms:created>
  <dcterms:modified xsi:type="dcterms:W3CDTF">2018-11-30T10:11:00Z</dcterms:modified>
</cp:coreProperties>
</file>