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3D40D8" w:rsidRPr="006F4837" w:rsidTr="00F7727D">
        <w:tc>
          <w:tcPr>
            <w:tcW w:w="4412" w:type="dxa"/>
            <w:vMerge w:val="restart"/>
            <w:shd w:val="clear" w:color="auto" w:fill="auto"/>
          </w:tcPr>
          <w:p w:rsidR="003D40D8" w:rsidRPr="006F4837" w:rsidRDefault="00B76F67" w:rsidP="006F4837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>
                  <wp:extent cx="2857500" cy="895350"/>
                  <wp:effectExtent l="0" t="0" r="0" b="0"/>
                  <wp:docPr id="1" name="Kuva 1" descr="Logo kaari kun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aari kun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02" w:type="dxa"/>
            <w:shd w:val="clear" w:color="auto" w:fill="auto"/>
          </w:tcPr>
          <w:p w:rsidR="003D40D8" w:rsidRPr="00C277A6" w:rsidRDefault="00E3100D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277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lintarvikelain (23/2006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, muutos 352/2011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139E7" w:rsidRPr="00C277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="002A23DD" w:rsidRPr="00C277A6">
              <w:rPr>
                <w:rFonts w:ascii="Arial" w:hAnsi="Arial" w:cs="Arial"/>
                <w:b/>
                <w:sz w:val="16"/>
                <w:szCs w:val="16"/>
              </w:rPr>
              <w:t xml:space="preserve"> 4 mom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:n mukainen ilmo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tus valvontaviranomaiselle</w:t>
            </w:r>
            <w:r w:rsidR="00F21E36">
              <w:rPr>
                <w:rFonts w:ascii="Arial" w:hAnsi="Arial" w:cs="Arial"/>
                <w:b/>
                <w:sz w:val="16"/>
                <w:szCs w:val="16"/>
              </w:rPr>
              <w:t xml:space="preserve"> elintarvikehuoneiston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keskeyttäm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sestä</w:t>
            </w:r>
            <w:r w:rsidR="008636A0" w:rsidRPr="00C277A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lopettamisesta tai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toimijan vaihtumisesta</w:t>
            </w:r>
          </w:p>
          <w:p w:rsidR="00D91D8A" w:rsidRPr="006F4837" w:rsidRDefault="00D91D8A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40D8" w:rsidRPr="006F4837" w:rsidTr="00C277A6">
        <w:tc>
          <w:tcPr>
            <w:tcW w:w="4412" w:type="dxa"/>
            <w:vMerge/>
            <w:shd w:val="clear" w:color="auto" w:fill="auto"/>
          </w:tcPr>
          <w:p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DDD9C3" w:themeFill="background2" w:themeFillShade="E6"/>
          </w:tcPr>
          <w:p w:rsidR="0069481D" w:rsidRPr="00E3100D" w:rsidRDefault="0069481D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E3100D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E3100D">
              <w:rPr>
                <w:rFonts w:ascii="Arial" w:hAnsi="Arial" w:cs="Arial"/>
                <w:sz w:val="18"/>
                <w:szCs w:val="18"/>
              </w:rPr>
              <w:t>(viranomainen täyttä</w:t>
            </w:r>
            <w:r w:rsidR="00F21E36">
              <w:rPr>
                <w:rFonts w:ascii="Arial" w:hAnsi="Arial" w:cs="Arial"/>
                <w:sz w:val="18"/>
                <w:szCs w:val="18"/>
              </w:rPr>
              <w:t>ä)</w:t>
            </w:r>
          </w:p>
          <w:p w:rsidR="00406A1E" w:rsidRPr="00406A1E" w:rsidRDefault="00406A1E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:rsidR="00817757" w:rsidRPr="00E3100D" w:rsidRDefault="00817757" w:rsidP="00194BBC">
      <w:pPr>
        <w:spacing w:before="60" w:after="40"/>
        <w:rPr>
          <w:rFonts w:cs="Arial"/>
          <w:sz w:val="18"/>
          <w:szCs w:val="18"/>
        </w:rPr>
      </w:pPr>
    </w:p>
    <w:p w:rsidR="00710ED1" w:rsidRPr="00F21E36" w:rsidRDefault="0067775A" w:rsidP="00194BBC">
      <w:pPr>
        <w:spacing w:before="60" w:after="40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>E</w:t>
      </w:r>
      <w:r w:rsidR="003D40D8" w:rsidRPr="00F21E36">
        <w:rPr>
          <w:rFonts w:cs="Arial"/>
          <w:sz w:val="18"/>
          <w:szCs w:val="18"/>
        </w:rPr>
        <w:t xml:space="preserve">lintarvikehuoneiston </w:t>
      </w:r>
      <w:r w:rsidR="00D91D8A" w:rsidRPr="00F21E36">
        <w:rPr>
          <w:rFonts w:cs="Arial"/>
          <w:sz w:val="18"/>
          <w:szCs w:val="18"/>
        </w:rPr>
        <w:t xml:space="preserve">toiminnan keskeyttämisestä, toiminnan lopettamisesta tai </w:t>
      </w:r>
      <w:r w:rsidR="003D40D8" w:rsidRPr="00F21E36">
        <w:rPr>
          <w:rFonts w:cs="Arial"/>
          <w:sz w:val="18"/>
          <w:szCs w:val="18"/>
        </w:rPr>
        <w:t xml:space="preserve">toimijan vaihtumisesta on </w:t>
      </w:r>
      <w:r w:rsidR="00D91D8A" w:rsidRPr="00F21E36">
        <w:rPr>
          <w:rFonts w:cs="Arial"/>
          <w:sz w:val="18"/>
          <w:szCs w:val="18"/>
        </w:rPr>
        <w:t xml:space="preserve">viivytyksettä </w:t>
      </w:r>
      <w:r w:rsidR="003D40D8" w:rsidRPr="00F21E36">
        <w:rPr>
          <w:rFonts w:cs="Arial"/>
          <w:sz w:val="18"/>
          <w:szCs w:val="18"/>
        </w:rPr>
        <w:t>ilmoitettava v</w:t>
      </w:r>
      <w:r w:rsidR="00AC78CA" w:rsidRPr="00F21E36">
        <w:rPr>
          <w:rFonts w:cs="Arial"/>
          <w:sz w:val="18"/>
          <w:szCs w:val="18"/>
        </w:rPr>
        <w:t>alvontav</w:t>
      </w:r>
      <w:r w:rsidR="003D40D8" w:rsidRPr="00F21E36">
        <w:rPr>
          <w:rFonts w:cs="Arial"/>
          <w:sz w:val="18"/>
          <w:szCs w:val="18"/>
        </w:rPr>
        <w:t>iranomaisel</w:t>
      </w:r>
      <w:r w:rsidR="00AC78CA" w:rsidRPr="00F21E36">
        <w:rPr>
          <w:rFonts w:cs="Arial"/>
          <w:sz w:val="18"/>
          <w:szCs w:val="18"/>
        </w:rPr>
        <w:t>le</w:t>
      </w:r>
      <w:r w:rsidR="00D91D8A" w:rsidRPr="00F21E36">
        <w:rPr>
          <w:rFonts w:cs="Arial"/>
          <w:sz w:val="18"/>
          <w:szCs w:val="18"/>
        </w:rPr>
        <w:t>.</w:t>
      </w:r>
      <w:r w:rsidR="00AC78CA" w:rsidRPr="00F21E36">
        <w:rPr>
          <w:rFonts w:cs="Arial"/>
          <w:sz w:val="18"/>
          <w:szCs w:val="18"/>
        </w:rPr>
        <w:t xml:space="preserve"> </w:t>
      </w:r>
      <w:r w:rsidR="00D65D78" w:rsidRPr="00F21E36">
        <w:rPr>
          <w:rFonts w:cs="Arial"/>
          <w:sz w:val="18"/>
          <w:szCs w:val="18"/>
        </w:rPr>
        <w:t>Ilmoituksen voi tehdä tällä lomakkeella tai</w:t>
      </w:r>
      <w:r w:rsidR="00E3100D" w:rsidRPr="00F21E36">
        <w:rPr>
          <w:rFonts w:cs="Arial"/>
          <w:sz w:val="18"/>
          <w:szCs w:val="18"/>
        </w:rPr>
        <w:t xml:space="preserve"> antamalla tarvittavat tiedot </w:t>
      </w:r>
      <w:r w:rsidR="006E681B">
        <w:rPr>
          <w:rFonts w:cs="Arial"/>
          <w:sz w:val="18"/>
          <w:szCs w:val="18"/>
        </w:rPr>
        <w:t xml:space="preserve">muulla </w:t>
      </w:r>
      <w:r w:rsidR="00E3100D" w:rsidRPr="00F21E36">
        <w:rPr>
          <w:rFonts w:cs="Arial"/>
          <w:sz w:val="18"/>
          <w:szCs w:val="18"/>
        </w:rPr>
        <w:t xml:space="preserve">tavalla. </w:t>
      </w:r>
      <w:r w:rsidR="00B76F67">
        <w:rPr>
          <w:rFonts w:cs="Arial"/>
          <w:sz w:val="18"/>
          <w:szCs w:val="18"/>
        </w:rPr>
        <w:t>Lappeenrannan seudun ympäristötoimi</w:t>
      </w:r>
      <w:r w:rsidR="003D40D8" w:rsidRPr="00F21E36">
        <w:rPr>
          <w:rFonts w:cs="Arial"/>
          <w:sz w:val="18"/>
          <w:szCs w:val="18"/>
        </w:rPr>
        <w:t xml:space="preserve"> ottaa ilmoittajaan yhteyttä, mikäli on tarvetta lisäselvityksiin. </w:t>
      </w:r>
      <w:r w:rsidR="00D91D8A" w:rsidRPr="00F21E36">
        <w:rPr>
          <w:rFonts w:cs="Arial"/>
          <w:sz w:val="18"/>
          <w:szCs w:val="18"/>
        </w:rPr>
        <w:t>Ilmoituksen käsittely</w:t>
      </w:r>
      <w:r w:rsidR="00710ED1" w:rsidRPr="00F21E36">
        <w:rPr>
          <w:rFonts w:cs="Arial"/>
          <w:sz w:val="18"/>
          <w:szCs w:val="18"/>
        </w:rPr>
        <w:t xml:space="preserve"> on maksutonta.</w:t>
      </w:r>
    </w:p>
    <w:p w:rsidR="00E3100D" w:rsidRPr="00F21E36" w:rsidRDefault="00E3100D" w:rsidP="00194BBC">
      <w:pPr>
        <w:spacing w:before="60" w:after="40"/>
        <w:rPr>
          <w:rFonts w:cs="Arial"/>
          <w:strike/>
          <w:sz w:val="18"/>
          <w:szCs w:val="18"/>
        </w:rPr>
      </w:pPr>
    </w:p>
    <w:p w:rsidR="00194BBC" w:rsidRPr="00F21E36" w:rsidRDefault="00194BBC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Toimija täyttää soveltuvin osin</w:t>
      </w:r>
    </w:p>
    <w:p w:rsidR="00710ED1" w:rsidRPr="00F21E36" w:rsidRDefault="00710ED1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sz w:val="18"/>
          <w:szCs w:val="18"/>
        </w:rPr>
        <w:t>Ilmoitus koskee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Pr="00F21E36">
        <w:rPr>
          <w:rFonts w:cs="Arial"/>
          <w:sz w:val="18"/>
          <w:szCs w:val="18"/>
        </w:rPr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keskeyttämistä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Pr="00F21E36">
        <w:rPr>
          <w:rFonts w:cs="Arial"/>
          <w:sz w:val="18"/>
          <w:szCs w:val="18"/>
        </w:rPr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lopettamista</w:t>
      </w:r>
    </w:p>
    <w:p w:rsidR="003D40D8" w:rsidRDefault="00E3100D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tab/>
      </w:r>
      <w:r w:rsidR="003D40D8"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0D8" w:rsidRPr="00F21E36">
        <w:rPr>
          <w:rFonts w:cs="Arial"/>
          <w:sz w:val="18"/>
          <w:szCs w:val="18"/>
        </w:rPr>
        <w:instrText xml:space="preserve"> FORMCHECKBOX </w:instrText>
      </w:r>
      <w:r w:rsidR="003D40D8" w:rsidRPr="00F21E36">
        <w:rPr>
          <w:rFonts w:cs="Arial"/>
          <w:sz w:val="18"/>
          <w:szCs w:val="18"/>
        </w:rPr>
      </w:r>
      <w:r w:rsidR="003D40D8" w:rsidRPr="00F21E36">
        <w:rPr>
          <w:rFonts w:cs="Arial"/>
          <w:sz w:val="18"/>
          <w:szCs w:val="18"/>
        </w:rPr>
        <w:fldChar w:fldCharType="end"/>
      </w:r>
      <w:r w:rsidR="003D40D8" w:rsidRPr="00F21E36">
        <w:rPr>
          <w:rFonts w:cs="Arial"/>
          <w:sz w:val="18"/>
          <w:szCs w:val="18"/>
        </w:rPr>
        <w:t xml:space="preserve"> toimijan vaihtumista, kun toiminnassa ei tapahdu olennaisia muutoksia</w:t>
      </w:r>
      <w:r w:rsidR="003139E7" w:rsidRPr="00F21E36">
        <w:rPr>
          <w:rFonts w:cs="Arial"/>
          <w:sz w:val="18"/>
          <w:szCs w:val="18"/>
        </w:rPr>
        <w:t xml:space="preserve"> </w:t>
      </w:r>
    </w:p>
    <w:p w:rsidR="00F21E36" w:rsidRPr="00F21E36" w:rsidRDefault="00F21E36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972"/>
        <w:gridCol w:w="4250"/>
      </w:tblGrid>
      <w:tr w:rsidR="0069481D" w:rsidRPr="00F21E36" w:rsidTr="009B1482">
        <w:trPr>
          <w:trHeight w:val="378"/>
        </w:trPr>
        <w:tc>
          <w:tcPr>
            <w:tcW w:w="2092" w:type="dxa"/>
            <w:vMerge w:val="restart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1. Toimija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Toimijan nimi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:rsidTr="009B1482">
        <w:trPr>
          <w:trHeight w:val="317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Osoite ja postitoimipaikka sekä kotikunta</w:t>
            </w:r>
          </w:p>
          <w:p w:rsidR="0069481D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21E36" w:rsidRPr="00F21E36" w:rsidRDefault="00F21E36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24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Yhteyshenkilö 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364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21E36" w:rsidRPr="00F21E36" w:rsidRDefault="00C277A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Laskutusosoite</w:t>
            </w:r>
            <w:r w:rsidR="00F21E36" w:rsidRPr="00F21E36">
              <w:rPr>
                <w:rFonts w:cs="Arial"/>
                <w:sz w:val="18"/>
                <w:szCs w:val="18"/>
              </w:rPr>
              <w:t xml:space="preserve"> (toimijan vaihtumisen yhteydessä)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:rsidTr="009B1482">
        <w:trPr>
          <w:trHeight w:val="290"/>
        </w:trPr>
        <w:tc>
          <w:tcPr>
            <w:tcW w:w="209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2. Y-tunnus tai sen puuttuessa henkilötu</w:t>
            </w:r>
            <w:r w:rsidRPr="00F21E36">
              <w:rPr>
                <w:rFonts w:cs="Arial"/>
                <w:sz w:val="18"/>
                <w:szCs w:val="18"/>
              </w:rPr>
              <w:t>n</w:t>
            </w:r>
            <w:r w:rsidRPr="00F21E36">
              <w:rPr>
                <w:rFonts w:cs="Arial"/>
                <w:sz w:val="18"/>
                <w:szCs w:val="18"/>
              </w:rPr>
              <w:t>nus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Y-tunnus (tai henkilötunnus)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290"/>
        </w:trPr>
        <w:tc>
          <w:tcPr>
            <w:tcW w:w="2092" w:type="dxa"/>
            <w:vMerge w:val="restart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3. Toimipaikka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Nimi</w:t>
            </w:r>
          </w:p>
          <w:p w:rsidR="00F7727D" w:rsidRPr="00F21E36" w:rsidRDefault="0069481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7727D" w:rsidRPr="00F21E36" w:rsidRDefault="00F7727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Yhteyshenkilön nimi</w:t>
            </w:r>
            <w:r w:rsidR="0069481D" w:rsidRPr="00F21E36">
              <w:rPr>
                <w:rFonts w:cs="Arial"/>
                <w:sz w:val="18"/>
                <w:szCs w:val="18"/>
              </w:rPr>
              <w:t xml:space="preserve"> 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9481D"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9481D" w:rsidRPr="00F21E36">
              <w:rPr>
                <w:rFonts w:cs="Arial"/>
                <w:sz w:val="18"/>
                <w:szCs w:val="18"/>
              </w:rPr>
            </w:r>
            <w:r w:rsidR="0069481D"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Käyntiosoite ja postitoimipaikka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10ED1" w:rsidRPr="00F21E36" w:rsidTr="009B1482">
        <w:trPr>
          <w:trHeight w:val="460"/>
        </w:trPr>
        <w:tc>
          <w:tcPr>
            <w:tcW w:w="2092" w:type="dxa"/>
            <w:shd w:val="clear" w:color="auto" w:fill="auto"/>
          </w:tcPr>
          <w:p w:rsidR="00710ED1" w:rsidRPr="00F21E36" w:rsidRDefault="007738AF" w:rsidP="009B148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710ED1" w:rsidRPr="00F21E36">
              <w:rPr>
                <w:rFonts w:cs="Arial"/>
                <w:sz w:val="18"/>
                <w:szCs w:val="18"/>
              </w:rPr>
              <w:t>. Edellinen toimija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10ED1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</w:t>
            </w:r>
            <w:r w:rsidR="00710ED1" w:rsidRPr="00F21E36">
              <w:rPr>
                <w:rFonts w:cs="Arial"/>
                <w:sz w:val="18"/>
                <w:szCs w:val="18"/>
              </w:rPr>
              <w:t>oimija</w:t>
            </w:r>
            <w:r w:rsidRPr="00F21E36">
              <w:rPr>
                <w:rFonts w:cs="Arial"/>
                <w:sz w:val="18"/>
                <w:szCs w:val="18"/>
              </w:rPr>
              <w:t>n nimi</w:t>
            </w:r>
            <w:r w:rsidR="00710ED1" w:rsidRPr="00F21E36">
              <w:rPr>
                <w:rFonts w:cs="Arial"/>
                <w:sz w:val="18"/>
                <w:szCs w:val="18"/>
              </w:rPr>
              <w:t xml:space="preserve"> (toimijan vaihtumisen yhteydessä</w:t>
            </w:r>
            <w:r w:rsidR="0067775A" w:rsidRPr="00F21E36">
              <w:rPr>
                <w:rFonts w:cs="Arial"/>
                <w:sz w:val="18"/>
                <w:szCs w:val="18"/>
              </w:rPr>
              <w:t>)</w:t>
            </w:r>
          </w:p>
          <w:p w:rsidR="00710ED1" w:rsidRPr="00F21E36" w:rsidRDefault="00710ED1" w:rsidP="006F483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b/>
                <w:sz w:val="18"/>
                <w:szCs w:val="18"/>
              </w:rPr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E3100D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3D40D8" w:rsidRPr="00F21E36" w:rsidTr="009B1482">
        <w:trPr>
          <w:trHeight w:val="587"/>
        </w:trPr>
        <w:tc>
          <w:tcPr>
            <w:tcW w:w="2092" w:type="dxa"/>
            <w:shd w:val="clear" w:color="auto" w:fill="auto"/>
          </w:tcPr>
          <w:p w:rsidR="003D40D8" w:rsidRPr="00F21E36" w:rsidRDefault="007738AF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D40D8" w:rsidRPr="00F21E36">
              <w:rPr>
                <w:rFonts w:cs="Arial"/>
                <w:sz w:val="18"/>
                <w:szCs w:val="18"/>
              </w:rPr>
              <w:t>. Ajankohta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D40D8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Toiminnan kesk</w:t>
            </w:r>
            <w:r w:rsidR="00817757" w:rsidRPr="00F21E36">
              <w:rPr>
                <w:rFonts w:cs="Arial"/>
                <w:sz w:val="18"/>
                <w:szCs w:val="18"/>
              </w:rPr>
              <w:t>e</w:t>
            </w:r>
            <w:r w:rsidRPr="00F21E36">
              <w:rPr>
                <w:rFonts w:cs="Arial"/>
                <w:sz w:val="18"/>
                <w:szCs w:val="18"/>
              </w:rPr>
              <w:t xml:space="preserve">yttämisen ajankohta (pvm – 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E144C0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Toiminnan lopettamisen ajankohta (pvm)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Default="00817757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</w:t>
            </w:r>
            <w:r w:rsidR="00F21E36">
              <w:rPr>
                <w:rFonts w:cs="Arial"/>
                <w:sz w:val="18"/>
                <w:szCs w:val="18"/>
              </w:rPr>
              <w:t>ijan vaihtumisen ajankohta (pvm</w:t>
            </w:r>
            <w:r w:rsidRPr="00F21E36">
              <w:rPr>
                <w:rFonts w:cs="Arial"/>
                <w:sz w:val="18"/>
                <w:szCs w:val="18"/>
              </w:rPr>
              <w:t xml:space="preserve">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21E36" w:rsidRPr="00F21E36" w:rsidRDefault="00F21E3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:rsidR="00DA489E" w:rsidRDefault="00DA489E" w:rsidP="002D0CAB">
      <w:pPr>
        <w:jc w:val="center"/>
        <w:rPr>
          <w:rFonts w:cs="Arial"/>
          <w:b/>
          <w:bCs/>
          <w:sz w:val="18"/>
          <w:szCs w:val="18"/>
        </w:rPr>
      </w:pPr>
    </w:p>
    <w:p w:rsidR="00DA489E" w:rsidRDefault="00DA489E" w:rsidP="002D0CAB">
      <w:pPr>
        <w:jc w:val="center"/>
        <w:rPr>
          <w:rFonts w:cs="Arial"/>
          <w:b/>
          <w:bCs/>
          <w:sz w:val="18"/>
          <w:szCs w:val="18"/>
        </w:rPr>
      </w:pPr>
    </w:p>
    <w:p w:rsidR="002D0CAB" w:rsidRPr="00867ACB" w:rsidRDefault="002D0CAB" w:rsidP="002D0CAB">
      <w:pPr>
        <w:jc w:val="center"/>
        <w:rPr>
          <w:rFonts w:cs="Arial"/>
          <w:b/>
          <w:bCs/>
          <w:sz w:val="18"/>
          <w:szCs w:val="18"/>
        </w:rPr>
      </w:pPr>
      <w:r w:rsidRPr="00867ACB">
        <w:rPr>
          <w:rFonts w:cs="Arial"/>
          <w:b/>
          <w:bCs/>
          <w:sz w:val="18"/>
          <w:szCs w:val="18"/>
        </w:rPr>
        <w:t>Lappeenrannan seudun ympäristötoimi</w:t>
      </w:r>
    </w:p>
    <w:p w:rsidR="002D0CAB" w:rsidRPr="00867ACB" w:rsidRDefault="002D0CAB" w:rsidP="002D0CAB">
      <w:pPr>
        <w:jc w:val="center"/>
        <w:rPr>
          <w:rFonts w:cs="Arial"/>
          <w:sz w:val="18"/>
          <w:szCs w:val="18"/>
        </w:rPr>
      </w:pPr>
      <w:r w:rsidRPr="00867ACB">
        <w:rPr>
          <w:rFonts w:cs="Arial"/>
          <w:sz w:val="18"/>
          <w:szCs w:val="18"/>
        </w:rPr>
        <w:t xml:space="preserve">PL 302, 53101 Lappeenranta | Pohjolankatu 14 | </w:t>
      </w:r>
      <w:proofErr w:type="gramStart"/>
      <w:r w:rsidRPr="00867ACB">
        <w:rPr>
          <w:rFonts w:cs="Arial"/>
          <w:sz w:val="18"/>
          <w:szCs w:val="18"/>
        </w:rPr>
        <w:t>puh. (05) 6161</w:t>
      </w:r>
      <w:proofErr w:type="gramEnd"/>
      <w:r w:rsidRPr="00867ACB">
        <w:rPr>
          <w:rFonts w:cs="Arial"/>
          <w:sz w:val="18"/>
          <w:szCs w:val="18"/>
        </w:rPr>
        <w:t xml:space="preserve"> | faksi (05) 616 4375 ymparistoto</w:t>
      </w:r>
      <w:r w:rsidRPr="00867ACB">
        <w:rPr>
          <w:rFonts w:cs="Arial"/>
          <w:sz w:val="18"/>
          <w:szCs w:val="18"/>
        </w:rPr>
        <w:t>i</w:t>
      </w:r>
      <w:r w:rsidRPr="00867ACB">
        <w:rPr>
          <w:rFonts w:cs="Arial"/>
          <w:sz w:val="18"/>
          <w:szCs w:val="18"/>
        </w:rPr>
        <w:t xml:space="preserve">mi.kirjaamo@lappeenranta.fi | </w:t>
      </w:r>
      <w:hyperlink r:id="rId10" w:history="1">
        <w:r w:rsidRPr="00867ACB">
          <w:rPr>
            <w:rStyle w:val="Hyperlinkki"/>
            <w:rFonts w:cs="Arial"/>
            <w:color w:val="auto"/>
            <w:sz w:val="18"/>
            <w:szCs w:val="18"/>
            <w:u w:val="none"/>
          </w:rPr>
          <w:t>www.lappeenranta.fi</w:t>
        </w:r>
      </w:hyperlink>
    </w:p>
    <w:p w:rsidR="00E3100D" w:rsidRDefault="00E3100D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A489E" w:rsidRDefault="00DA489E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A489E" w:rsidRPr="00F21E36" w:rsidRDefault="00DA489E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4"/>
        <w:gridCol w:w="4678"/>
      </w:tblGrid>
      <w:tr w:rsidR="00F7727D" w:rsidRPr="00F21E36" w:rsidTr="002D0CAB">
        <w:tc>
          <w:tcPr>
            <w:tcW w:w="2092" w:type="dxa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5. Tieto omavalvont</w:t>
            </w:r>
            <w:r w:rsidRPr="00F21E36">
              <w:rPr>
                <w:rFonts w:cs="Arial"/>
                <w:sz w:val="18"/>
                <w:szCs w:val="18"/>
              </w:rPr>
              <w:t>a</w:t>
            </w:r>
            <w:r w:rsidRPr="00F21E36">
              <w:rPr>
                <w:rFonts w:cs="Arial"/>
                <w:sz w:val="18"/>
                <w:szCs w:val="18"/>
              </w:rPr>
              <w:t>suunnitelmasta</w:t>
            </w:r>
          </w:p>
        </w:tc>
        <w:bookmarkStart w:id="1" w:name="_GoBack"/>
        <w:tc>
          <w:tcPr>
            <w:tcW w:w="3544" w:type="dxa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F21E36">
              <w:rPr>
                <w:rFonts w:cs="Arial"/>
                <w:sz w:val="18"/>
                <w:szCs w:val="18"/>
              </w:rPr>
              <w:t xml:space="preserve"> Omavalvontasuunnitelma on laadittu</w:t>
            </w:r>
          </w:p>
          <w:p w:rsidR="00C277A6" w:rsidRPr="00F21E36" w:rsidRDefault="00C277A6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</w:p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 laaditaan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 </w:t>
            </w:r>
          </w:p>
          <w:p w:rsidR="00C277A6" w:rsidRPr="00F21E36" w:rsidRDefault="00C277A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Omavalvontasuunnitelman laadinnassa on käytetty toimialan laatimaa hyvän käytännön ohjetta*, mitä?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F7727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F7727D" w:rsidRPr="00F21E36" w:rsidTr="002D0CAB">
        <w:tc>
          <w:tcPr>
            <w:tcW w:w="2092" w:type="dxa"/>
            <w:shd w:val="clear" w:color="auto" w:fill="auto"/>
          </w:tcPr>
          <w:p w:rsidR="00194BBC" w:rsidRPr="00F21E36" w:rsidRDefault="008636A0" w:rsidP="0081775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6</w:t>
            </w:r>
            <w:r w:rsidR="00194BBC" w:rsidRPr="00F21E36">
              <w:rPr>
                <w:rFonts w:cs="Arial"/>
                <w:sz w:val="18"/>
                <w:szCs w:val="18"/>
              </w:rPr>
              <w:t xml:space="preserve">. </w:t>
            </w:r>
            <w:r w:rsidR="00817757" w:rsidRPr="00F21E36">
              <w:rPr>
                <w:rFonts w:cs="Arial"/>
                <w:sz w:val="18"/>
                <w:szCs w:val="18"/>
              </w:rPr>
              <w:t>Päiväys ja allekirjo</w:t>
            </w:r>
            <w:r w:rsidR="00817757" w:rsidRPr="00F21E36">
              <w:rPr>
                <w:rFonts w:cs="Arial"/>
                <w:sz w:val="18"/>
                <w:szCs w:val="18"/>
              </w:rPr>
              <w:t>i</w:t>
            </w:r>
            <w:r w:rsidR="00817757" w:rsidRPr="00F21E36">
              <w:rPr>
                <w:rFonts w:cs="Arial"/>
                <w:sz w:val="18"/>
                <w:szCs w:val="18"/>
              </w:rPr>
              <w:t>tus</w:t>
            </w:r>
          </w:p>
        </w:tc>
        <w:tc>
          <w:tcPr>
            <w:tcW w:w="3544" w:type="dxa"/>
            <w:shd w:val="clear" w:color="auto" w:fill="auto"/>
          </w:tcPr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proofErr w:type="gramStart"/>
            <w:r w:rsidRPr="00F21E36">
              <w:rPr>
                <w:rFonts w:cs="Arial"/>
                <w:sz w:val="18"/>
                <w:szCs w:val="18"/>
              </w:rPr>
              <w:t>Päivämäärä         Paikka</w:t>
            </w:r>
            <w:proofErr w:type="gramEnd"/>
          </w:p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                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Allekirjoitus ja nimenselvennys</w:t>
            </w:r>
          </w:p>
          <w:p w:rsidR="00194BBC" w:rsidRPr="00F21E36" w:rsidRDefault="00194BBC" w:rsidP="006F4837">
            <w:pPr>
              <w:spacing w:before="60" w:after="40" w:line="360" w:lineRule="auto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727D" w:rsidRPr="00F21E36" w:rsidTr="002D0CAB">
        <w:tc>
          <w:tcPr>
            <w:tcW w:w="2092" w:type="dxa"/>
            <w:shd w:val="clear" w:color="auto" w:fill="auto"/>
          </w:tcPr>
          <w:p w:rsidR="003139E7" w:rsidRPr="00F21E36" w:rsidRDefault="003139E7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Toimijalle tiedoksi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139E7" w:rsidRPr="00F21E36" w:rsidRDefault="0070668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</w:t>
            </w:r>
            <w:r w:rsidR="003139E7" w:rsidRPr="00F21E36">
              <w:rPr>
                <w:rFonts w:cs="Arial"/>
                <w:sz w:val="18"/>
                <w:szCs w:val="18"/>
              </w:rPr>
              <w:t>oimin</w:t>
            </w:r>
            <w:r w:rsidR="00E81573" w:rsidRPr="00F21E36">
              <w:rPr>
                <w:rFonts w:cs="Arial"/>
                <w:sz w:val="18"/>
                <w:szCs w:val="18"/>
              </w:rPr>
              <w:t xml:space="preserve">nan </w:t>
            </w:r>
            <w:r w:rsidR="003139E7" w:rsidRPr="00F21E36">
              <w:rPr>
                <w:rFonts w:cs="Arial"/>
                <w:sz w:val="18"/>
                <w:szCs w:val="18"/>
              </w:rPr>
              <w:t>olennaisesti muuttuessa</w:t>
            </w:r>
            <w:r w:rsidR="0067775A" w:rsidRPr="00F21E36">
              <w:rPr>
                <w:rFonts w:cs="Arial"/>
                <w:sz w:val="18"/>
                <w:szCs w:val="18"/>
              </w:rPr>
              <w:t xml:space="preserve"> toimijan </w:t>
            </w:r>
            <w:r w:rsidR="00AC4C58" w:rsidRPr="00F21E36">
              <w:rPr>
                <w:rFonts w:cs="Arial"/>
                <w:sz w:val="18"/>
                <w:szCs w:val="18"/>
              </w:rPr>
              <w:t xml:space="preserve">tulee 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tehdä </w:t>
            </w:r>
            <w:r w:rsidR="00AC4C58" w:rsidRPr="00F21E36">
              <w:rPr>
                <w:rFonts w:cs="Arial"/>
                <w:sz w:val="18"/>
                <w:szCs w:val="18"/>
              </w:rPr>
              <w:t xml:space="preserve">uusi 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ilmoitus </w:t>
            </w:r>
            <w:r w:rsidR="00AC4C58" w:rsidRPr="00F21E36">
              <w:rPr>
                <w:rFonts w:cs="Arial"/>
                <w:sz w:val="18"/>
                <w:szCs w:val="18"/>
              </w:rPr>
              <w:t>elintarvikehuoneisto</w:t>
            </w:r>
            <w:r w:rsidR="00817757" w:rsidRPr="00F21E36">
              <w:rPr>
                <w:rFonts w:cs="Arial"/>
                <w:sz w:val="18"/>
                <w:szCs w:val="18"/>
              </w:rPr>
              <w:t>sta tai uusi</w:t>
            </w:r>
            <w:r w:rsidR="00C6432B" w:rsidRPr="00F21E36">
              <w:rPr>
                <w:rFonts w:cs="Arial"/>
                <w:sz w:val="18"/>
                <w:szCs w:val="18"/>
              </w:rPr>
              <w:t xml:space="preserve"> laitoksen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 hyväksymishakemus valvontaviranomaiselle</w:t>
            </w:r>
            <w:r w:rsidR="00F7727D" w:rsidRPr="00F21E36">
              <w:rPr>
                <w:rFonts w:cs="Arial"/>
                <w:sz w:val="18"/>
                <w:szCs w:val="18"/>
              </w:rPr>
              <w:t>.</w:t>
            </w:r>
          </w:p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F7727D" w:rsidRPr="00F21E36" w:rsidTr="002D0CAB">
        <w:trPr>
          <w:trHeight w:val="406"/>
        </w:trPr>
        <w:tc>
          <w:tcPr>
            <w:tcW w:w="10314" w:type="dxa"/>
            <w:gridSpan w:val="3"/>
            <w:shd w:val="clear" w:color="auto" w:fill="auto"/>
          </w:tcPr>
          <w:p w:rsidR="00F21E36" w:rsidRDefault="00F7727D" w:rsidP="006E681B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*Elintarvikealat laativat toimialalleen hyvän käytännön ohjeita, joita voi käyttää apuna omavalvontasuunnitelmaa laadittaessa. Näitä ohjeita on saatavilla toimialoilta.</w:t>
            </w:r>
          </w:p>
          <w:p w:rsidR="006E681B" w:rsidRPr="00F21E36" w:rsidRDefault="006E681B" w:rsidP="006E681B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F7727D" w:rsidRPr="00F21E36" w:rsidTr="002D0CAB">
        <w:tc>
          <w:tcPr>
            <w:tcW w:w="10314" w:type="dxa"/>
            <w:gridSpan w:val="3"/>
            <w:shd w:val="clear" w:color="auto" w:fill="auto"/>
          </w:tcPr>
          <w:p w:rsidR="00F7727D" w:rsidRPr="00F21E36" w:rsidRDefault="00F7727D" w:rsidP="00DA489E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21E36">
              <w:rPr>
                <w:rFonts w:cs="Arial"/>
                <w:b/>
                <w:sz w:val="18"/>
                <w:szCs w:val="18"/>
              </w:rPr>
              <w:t xml:space="preserve">Ilmoitus toimitetaan </w:t>
            </w:r>
            <w:r w:rsidR="00DA489E">
              <w:rPr>
                <w:rFonts w:cs="Arial"/>
                <w:b/>
                <w:sz w:val="18"/>
                <w:szCs w:val="18"/>
              </w:rPr>
              <w:t>Lappeenrannan seudun ympäristötoimeen</w:t>
            </w:r>
          </w:p>
        </w:tc>
      </w:tr>
    </w:tbl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</w:p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Viranomainen täyttää</w:t>
      </w:r>
    </w:p>
    <w:p w:rsidR="006F4837" w:rsidRPr="00F21E36" w:rsidRDefault="006F4837" w:rsidP="006F4837">
      <w:pPr>
        <w:rPr>
          <w:rFonts w:cs="Arial"/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Ilmoitus on</w:t>
            </w:r>
            <w:r w:rsidR="00F7727D" w:rsidRPr="00F21E36">
              <w:rPr>
                <w:rFonts w:cs="Arial"/>
                <w:sz w:val="18"/>
                <w:szCs w:val="18"/>
              </w:rPr>
              <w:t xml:space="preserve"> vastaanotettu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Lisätietoja on pyydetty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Uudet tiedot elintarvikehuoneistosta on talle</w:t>
            </w:r>
            <w:r w:rsidRPr="00F21E36">
              <w:rPr>
                <w:rFonts w:cs="Arial"/>
                <w:sz w:val="18"/>
                <w:szCs w:val="18"/>
              </w:rPr>
              <w:t>n</w:t>
            </w:r>
            <w:r w:rsidRPr="00F21E36">
              <w:rPr>
                <w:rFonts w:cs="Arial"/>
                <w:sz w:val="18"/>
                <w:szCs w:val="18"/>
              </w:rPr>
              <w:t>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:rsidR="003D40D8" w:rsidRPr="00A70119" w:rsidRDefault="003D40D8" w:rsidP="00E13E25">
      <w:pPr>
        <w:spacing w:before="60" w:after="40"/>
      </w:pPr>
    </w:p>
    <w:sectPr w:rsidR="003D40D8" w:rsidRPr="00A70119" w:rsidSect="00926C02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AB" w:rsidRDefault="002D0CAB">
      <w:r>
        <w:separator/>
      </w:r>
    </w:p>
  </w:endnote>
  <w:endnote w:type="continuationSeparator" w:id="0">
    <w:p w:rsidR="002D0CAB" w:rsidRDefault="002D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AB" w:rsidRDefault="00474C5E" w:rsidP="006819CC">
    <w:pPr>
      <w:pStyle w:val="Alatunniste"/>
      <w:tabs>
        <w:tab w:val="clear" w:pos="4819"/>
        <w:tab w:val="clear" w:pos="9638"/>
        <w:tab w:val="left" w:pos="2410"/>
        <w:tab w:val="left" w:pos="3402"/>
        <w:tab w:val="left" w:pos="4820"/>
        <w:tab w:val="left" w:pos="7088"/>
        <w:tab w:val="left" w:pos="8080"/>
        <w:tab w:val="right" w:pos="9804"/>
      </w:tabs>
      <w:ind w:right="63"/>
      <w:rPr>
        <w:rFonts w:cs="Arial"/>
        <w:sz w:val="18"/>
        <w:szCs w:val="18"/>
      </w:rPr>
    </w:pPr>
    <w:r>
      <w:rPr>
        <w:rFonts w:cs="Arial"/>
        <w:sz w:val="18"/>
        <w:szCs w:val="18"/>
      </w:rPr>
      <w:t>EV-LOT-06-3</w:t>
    </w:r>
  </w:p>
  <w:p w:rsidR="00474C5E" w:rsidRPr="00F7727D" w:rsidRDefault="00474C5E" w:rsidP="006819CC">
    <w:pPr>
      <w:pStyle w:val="Alatunniste"/>
      <w:tabs>
        <w:tab w:val="clear" w:pos="4819"/>
        <w:tab w:val="clear" w:pos="9638"/>
        <w:tab w:val="left" w:pos="2410"/>
        <w:tab w:val="left" w:pos="3402"/>
        <w:tab w:val="left" w:pos="4820"/>
        <w:tab w:val="left" w:pos="7088"/>
        <w:tab w:val="left" w:pos="8080"/>
        <w:tab w:val="right" w:pos="9804"/>
      </w:tabs>
      <w:ind w:right="63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Hyväksytty 22.12.2011 Päivi Roine</w:t>
    </w:r>
    <w:proofErr w:type="gramEnd"/>
  </w:p>
  <w:p w:rsidR="002D0CAB" w:rsidRPr="00C91837" w:rsidRDefault="002D0CAB" w:rsidP="006819CC">
    <w:pPr>
      <w:pStyle w:val="Alatunnist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AB" w:rsidRDefault="002D0CAB">
      <w:r>
        <w:separator/>
      </w:r>
    </w:p>
  </w:footnote>
  <w:footnote w:type="continuationSeparator" w:id="0">
    <w:p w:rsidR="002D0CAB" w:rsidRDefault="002D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AB" w:rsidRPr="007F351B" w:rsidRDefault="002D0CAB" w:rsidP="006819CC">
    <w:pPr>
      <w:pStyle w:val="Yltunniste"/>
      <w:jc w:val="right"/>
      <w:rPr>
        <w:rFonts w:cs="Arial"/>
        <w:sz w:val="18"/>
        <w:szCs w:val="18"/>
      </w:rPr>
    </w:pPr>
    <w:r w:rsidRPr="007F351B">
      <w:rPr>
        <w:rStyle w:val="Sivunumero"/>
        <w:rFonts w:cs="Arial"/>
        <w:sz w:val="18"/>
        <w:szCs w:val="18"/>
      </w:rPr>
      <w:fldChar w:fldCharType="begin"/>
    </w:r>
    <w:r w:rsidRPr="007F351B">
      <w:rPr>
        <w:rStyle w:val="Sivunumero"/>
        <w:rFonts w:cs="Arial"/>
        <w:sz w:val="18"/>
        <w:szCs w:val="18"/>
      </w:rPr>
      <w:instrText xml:space="preserve"> PAGE </w:instrText>
    </w:r>
    <w:r w:rsidRPr="007F351B">
      <w:rPr>
        <w:rStyle w:val="Sivunumero"/>
        <w:rFonts w:cs="Arial"/>
        <w:sz w:val="18"/>
        <w:szCs w:val="18"/>
      </w:rPr>
      <w:fldChar w:fldCharType="separate"/>
    </w:r>
    <w:r w:rsidR="00387165">
      <w:rPr>
        <w:rStyle w:val="Sivunumero"/>
        <w:rFonts w:cs="Arial"/>
        <w:noProof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fldChar w:fldCharType="end"/>
    </w:r>
    <w:r w:rsidRPr="007F351B">
      <w:rPr>
        <w:rStyle w:val="Sivunumero"/>
        <w:rFonts w:cs="Arial"/>
        <w:sz w:val="18"/>
        <w:szCs w:val="18"/>
      </w:rPr>
      <w:t xml:space="preserve"> (</w:t>
    </w:r>
    <w:r>
      <w:rPr>
        <w:rStyle w:val="Sivunumero"/>
        <w:rFonts w:cs="Arial"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C4fTOSQ2Rl4FQ3QbzlH5RoOmUU=" w:salt="FiIdkdK6HMP5CqZDpVyLm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7094C"/>
    <w:rsid w:val="001723CD"/>
    <w:rsid w:val="00194BBC"/>
    <w:rsid w:val="001B0EB2"/>
    <w:rsid w:val="001B615C"/>
    <w:rsid w:val="001C79CD"/>
    <w:rsid w:val="001D0AD0"/>
    <w:rsid w:val="001D7EB8"/>
    <w:rsid w:val="001E051E"/>
    <w:rsid w:val="001F32EB"/>
    <w:rsid w:val="00213FC2"/>
    <w:rsid w:val="00214F7C"/>
    <w:rsid w:val="00217233"/>
    <w:rsid w:val="00220393"/>
    <w:rsid w:val="00244A1F"/>
    <w:rsid w:val="0025791B"/>
    <w:rsid w:val="0027424B"/>
    <w:rsid w:val="00275082"/>
    <w:rsid w:val="00282C03"/>
    <w:rsid w:val="002A08D1"/>
    <w:rsid w:val="002A23DD"/>
    <w:rsid w:val="002A41AF"/>
    <w:rsid w:val="002B6CB3"/>
    <w:rsid w:val="002C21FE"/>
    <w:rsid w:val="002C731A"/>
    <w:rsid w:val="002C7773"/>
    <w:rsid w:val="002D0CAB"/>
    <w:rsid w:val="002D22DB"/>
    <w:rsid w:val="002E5283"/>
    <w:rsid w:val="002F37FD"/>
    <w:rsid w:val="002F4C46"/>
    <w:rsid w:val="003039BD"/>
    <w:rsid w:val="003067C4"/>
    <w:rsid w:val="003139E7"/>
    <w:rsid w:val="00324790"/>
    <w:rsid w:val="003310E9"/>
    <w:rsid w:val="0033793B"/>
    <w:rsid w:val="003417FE"/>
    <w:rsid w:val="00346EBA"/>
    <w:rsid w:val="00353A5D"/>
    <w:rsid w:val="00387165"/>
    <w:rsid w:val="003A3FEF"/>
    <w:rsid w:val="003A6F5C"/>
    <w:rsid w:val="003B1AE2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67D1"/>
    <w:rsid w:val="004720A0"/>
    <w:rsid w:val="00474C5E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83AE1"/>
    <w:rsid w:val="005A27AD"/>
    <w:rsid w:val="005B744B"/>
    <w:rsid w:val="005D01B1"/>
    <w:rsid w:val="005E4242"/>
    <w:rsid w:val="005F2998"/>
    <w:rsid w:val="005F2BCD"/>
    <w:rsid w:val="005F7B90"/>
    <w:rsid w:val="00614566"/>
    <w:rsid w:val="00615219"/>
    <w:rsid w:val="0064617E"/>
    <w:rsid w:val="006636C0"/>
    <w:rsid w:val="00664F2B"/>
    <w:rsid w:val="006765E9"/>
    <w:rsid w:val="0067775A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25D43"/>
    <w:rsid w:val="007738AF"/>
    <w:rsid w:val="00794DBD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4AC0"/>
    <w:rsid w:val="00805AD0"/>
    <w:rsid w:val="008064F9"/>
    <w:rsid w:val="008108D3"/>
    <w:rsid w:val="00811521"/>
    <w:rsid w:val="008120DA"/>
    <w:rsid w:val="00813B2E"/>
    <w:rsid w:val="00814CC9"/>
    <w:rsid w:val="00817757"/>
    <w:rsid w:val="00822FB5"/>
    <w:rsid w:val="00823725"/>
    <w:rsid w:val="00851FA9"/>
    <w:rsid w:val="008636A0"/>
    <w:rsid w:val="00867318"/>
    <w:rsid w:val="008830AC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77A05"/>
    <w:rsid w:val="00980F79"/>
    <w:rsid w:val="00990149"/>
    <w:rsid w:val="00993E60"/>
    <w:rsid w:val="009B1482"/>
    <w:rsid w:val="009D00DA"/>
    <w:rsid w:val="009E60E2"/>
    <w:rsid w:val="00A029BC"/>
    <w:rsid w:val="00A12FA9"/>
    <w:rsid w:val="00A1555E"/>
    <w:rsid w:val="00A16326"/>
    <w:rsid w:val="00A25388"/>
    <w:rsid w:val="00A3633A"/>
    <w:rsid w:val="00A41827"/>
    <w:rsid w:val="00A723F0"/>
    <w:rsid w:val="00A9517F"/>
    <w:rsid w:val="00A97DE6"/>
    <w:rsid w:val="00AB3E1D"/>
    <w:rsid w:val="00AC2036"/>
    <w:rsid w:val="00AC4C58"/>
    <w:rsid w:val="00AC78CA"/>
    <w:rsid w:val="00AD13F5"/>
    <w:rsid w:val="00AD3791"/>
    <w:rsid w:val="00AD3914"/>
    <w:rsid w:val="00AF3CA4"/>
    <w:rsid w:val="00B14D7F"/>
    <w:rsid w:val="00B16CCE"/>
    <w:rsid w:val="00B17A24"/>
    <w:rsid w:val="00B17E7D"/>
    <w:rsid w:val="00B17EC7"/>
    <w:rsid w:val="00B346DB"/>
    <w:rsid w:val="00B34BA6"/>
    <w:rsid w:val="00B56942"/>
    <w:rsid w:val="00B612FA"/>
    <w:rsid w:val="00B63453"/>
    <w:rsid w:val="00B658F4"/>
    <w:rsid w:val="00B67526"/>
    <w:rsid w:val="00B72F87"/>
    <w:rsid w:val="00B76EED"/>
    <w:rsid w:val="00B76F67"/>
    <w:rsid w:val="00B8180F"/>
    <w:rsid w:val="00B91001"/>
    <w:rsid w:val="00BB295A"/>
    <w:rsid w:val="00BB63DB"/>
    <w:rsid w:val="00BD006D"/>
    <w:rsid w:val="00BD44D4"/>
    <w:rsid w:val="00BD62AC"/>
    <w:rsid w:val="00BF0481"/>
    <w:rsid w:val="00C0367F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96637"/>
    <w:rsid w:val="00CC310D"/>
    <w:rsid w:val="00CD3EA8"/>
    <w:rsid w:val="00CF3840"/>
    <w:rsid w:val="00CF44C9"/>
    <w:rsid w:val="00CF6C2B"/>
    <w:rsid w:val="00D03227"/>
    <w:rsid w:val="00D0464C"/>
    <w:rsid w:val="00D16E93"/>
    <w:rsid w:val="00D50765"/>
    <w:rsid w:val="00D65D78"/>
    <w:rsid w:val="00D71790"/>
    <w:rsid w:val="00D82A32"/>
    <w:rsid w:val="00D91D8A"/>
    <w:rsid w:val="00D94FCA"/>
    <w:rsid w:val="00DA489E"/>
    <w:rsid w:val="00DD35B7"/>
    <w:rsid w:val="00E0777E"/>
    <w:rsid w:val="00E13E25"/>
    <w:rsid w:val="00E144C0"/>
    <w:rsid w:val="00E20919"/>
    <w:rsid w:val="00E3100D"/>
    <w:rsid w:val="00E536BD"/>
    <w:rsid w:val="00E81573"/>
    <w:rsid w:val="00E86C69"/>
    <w:rsid w:val="00EA08E7"/>
    <w:rsid w:val="00EB625E"/>
    <w:rsid w:val="00EB7F44"/>
    <w:rsid w:val="00EC17F6"/>
    <w:rsid w:val="00EC3664"/>
    <w:rsid w:val="00EE2B51"/>
    <w:rsid w:val="00EF7C93"/>
    <w:rsid w:val="00F12852"/>
    <w:rsid w:val="00F14056"/>
    <w:rsid w:val="00F14B47"/>
    <w:rsid w:val="00F21E36"/>
    <w:rsid w:val="00F23F97"/>
    <w:rsid w:val="00F24F55"/>
    <w:rsid w:val="00F51988"/>
    <w:rsid w:val="00F51FE1"/>
    <w:rsid w:val="00F76608"/>
    <w:rsid w:val="00F7727D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ppeenranta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E8DF-BE24-4960-8FB4-247388C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Roine Päivi</cp:lastModifiedBy>
  <cp:revision>7</cp:revision>
  <cp:lastPrinted>2011-11-22T07:59:00Z</cp:lastPrinted>
  <dcterms:created xsi:type="dcterms:W3CDTF">2011-12-22T12:27:00Z</dcterms:created>
  <dcterms:modified xsi:type="dcterms:W3CDTF">2012-05-18T10:47:00Z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